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768" w:rsidRPr="00525C1E" w:rsidRDefault="00034768" w:rsidP="00034768">
      <w:pPr>
        <w:pStyle w:val="Heading2"/>
        <w:rPr>
          <w:lang w:eastAsia="sv-SE"/>
        </w:rPr>
      </w:pPr>
      <w:bookmarkStart w:id="0" w:name="_GoBack"/>
      <w:bookmarkEnd w:id="0"/>
      <w:r w:rsidRPr="00525C1E">
        <w:rPr>
          <w:lang w:eastAsia="sv-SE"/>
        </w:rPr>
        <w:t>Stadgar KFUM Linköping Taekwondo</w:t>
      </w:r>
    </w:p>
    <w:p w:rsidR="00034768" w:rsidRPr="00525C1E" w:rsidRDefault="00034768" w:rsidP="00034768">
      <w:pPr>
        <w:pStyle w:val="Heading4"/>
        <w:rPr>
          <w:lang w:eastAsia="sv-SE"/>
        </w:rPr>
      </w:pPr>
      <w:r>
        <w:rPr>
          <w:lang w:eastAsia="sv-SE"/>
        </w:rPr>
        <w:t>1 § </w:t>
      </w:r>
      <w:r w:rsidRPr="00525C1E">
        <w:rPr>
          <w:lang w:eastAsia="sv-SE"/>
        </w:rPr>
        <w:t>Ändamål</w:t>
      </w:r>
    </w:p>
    <w:p w:rsidR="00034768" w:rsidRPr="00525C1E" w:rsidRDefault="00034768" w:rsidP="00034768">
      <w:pPr>
        <w:rPr>
          <w:lang w:eastAsia="sv-SE"/>
        </w:rPr>
      </w:pPr>
      <w:r w:rsidRPr="00525C1E">
        <w:rPr>
          <w:lang w:eastAsia="sv-SE"/>
        </w:rPr>
        <w:t>KFUM Linköping Taekwondo, har till ändamål att med iakttagande av KFUK-KFUM:s grundsatser bland föreningsmedlemmarna höja intresset för och utbilda i de koreanska kampsporterna Taekwondo</w:t>
      </w:r>
      <w:r>
        <w:rPr>
          <w:lang w:eastAsia="sv-SE"/>
        </w:rPr>
        <w:t>,</w:t>
      </w:r>
      <w:r w:rsidRPr="00525C1E">
        <w:rPr>
          <w:lang w:eastAsia="sv-SE"/>
        </w:rPr>
        <w:t xml:space="preserve"> </w:t>
      </w:r>
      <w:proofErr w:type="spellStart"/>
      <w:r w:rsidRPr="00525C1E">
        <w:rPr>
          <w:lang w:eastAsia="sv-SE"/>
        </w:rPr>
        <w:t>Hapkido</w:t>
      </w:r>
      <w:proofErr w:type="spellEnd"/>
      <w:r>
        <w:rPr>
          <w:lang w:eastAsia="sv-SE"/>
        </w:rPr>
        <w:t xml:space="preserve"> och </w:t>
      </w:r>
      <w:proofErr w:type="spellStart"/>
      <w:r>
        <w:rPr>
          <w:lang w:eastAsia="sv-SE"/>
        </w:rPr>
        <w:t>Haidon</w:t>
      </w:r>
      <w:proofErr w:type="spellEnd"/>
      <w:r>
        <w:rPr>
          <w:lang w:eastAsia="sv-SE"/>
        </w:rPr>
        <w:t xml:space="preserve"> </w:t>
      </w:r>
      <w:proofErr w:type="spellStart"/>
      <w:r>
        <w:rPr>
          <w:lang w:eastAsia="sv-SE"/>
        </w:rPr>
        <w:t>Gumdo</w:t>
      </w:r>
      <w:proofErr w:type="spellEnd"/>
      <w:r w:rsidRPr="00525C1E">
        <w:rPr>
          <w:lang w:eastAsia="sv-SE"/>
        </w:rPr>
        <w:t>, samt verka för en god och sund kamratanda.</w:t>
      </w:r>
    </w:p>
    <w:p w:rsidR="00034768" w:rsidRPr="00525C1E" w:rsidRDefault="00034768" w:rsidP="00034768">
      <w:pPr>
        <w:rPr>
          <w:lang w:eastAsia="sv-SE"/>
        </w:rPr>
      </w:pPr>
      <w:r w:rsidRPr="00525C1E">
        <w:rPr>
          <w:lang w:eastAsia="sv-SE"/>
        </w:rPr>
        <w:t>Föreningen skall bedriva bred verksamhet som ger alla möjlighet att delta, vuxen som barn/ungdom, motionär som elit.</w:t>
      </w:r>
      <w:r>
        <w:rPr>
          <w:lang w:eastAsia="sv-SE"/>
        </w:rPr>
        <w:t xml:space="preserve"> </w:t>
      </w:r>
      <w:r w:rsidR="009B0831" w:rsidRPr="002969AF">
        <w:rPr>
          <w:highlight w:val="yellow"/>
          <w:lang w:eastAsia="sv-SE"/>
        </w:rPr>
        <w:t>Föreningen skall bedriva verksamhet i linje med barnkonventionens riktlinjer.</w:t>
      </w:r>
      <w:r w:rsidR="009B0831">
        <w:rPr>
          <w:lang w:eastAsia="sv-SE"/>
        </w:rPr>
        <w:t xml:space="preserve"> </w:t>
      </w:r>
      <w:r w:rsidRPr="00525C1E">
        <w:rPr>
          <w:lang w:eastAsia="sv-SE"/>
        </w:rPr>
        <w:t xml:space="preserve">Föreningen skall erbjuda kamratskap, fysisk träning samt lägga grunden för en positiv och hälsosam livsstil, motverka all form av diskriminering och aktivt verka för en </w:t>
      </w:r>
      <w:r>
        <w:rPr>
          <w:lang w:eastAsia="sv-SE"/>
        </w:rPr>
        <w:t xml:space="preserve">drog- och </w:t>
      </w:r>
      <w:r w:rsidRPr="00525C1E">
        <w:rPr>
          <w:lang w:eastAsia="sv-SE"/>
        </w:rPr>
        <w:t>dopingfri idrott.</w:t>
      </w:r>
    </w:p>
    <w:p w:rsidR="00034768" w:rsidRPr="00525C1E" w:rsidRDefault="00034768" w:rsidP="00034768">
      <w:pPr>
        <w:pStyle w:val="Heading4"/>
        <w:rPr>
          <w:lang w:eastAsia="sv-SE"/>
        </w:rPr>
      </w:pPr>
      <w:r>
        <w:rPr>
          <w:lang w:eastAsia="sv-SE"/>
        </w:rPr>
        <w:t>2 §</w:t>
      </w:r>
      <w:r w:rsidRPr="00525C1E">
        <w:rPr>
          <w:lang w:eastAsia="sv-SE"/>
        </w:rPr>
        <w:t xml:space="preserve"> Sektionens tillhörighet</w:t>
      </w:r>
    </w:p>
    <w:p w:rsidR="00034768" w:rsidRPr="00525C1E" w:rsidRDefault="00034768" w:rsidP="00034768">
      <w:pPr>
        <w:rPr>
          <w:lang w:eastAsia="sv-SE"/>
        </w:rPr>
      </w:pPr>
      <w:r w:rsidRPr="00525C1E">
        <w:rPr>
          <w:lang w:eastAsia="sv-SE"/>
        </w:rPr>
        <w:t>KFUM Linköping Taekwondo är en sektion inom KFUM Linköping.</w:t>
      </w:r>
    </w:p>
    <w:p w:rsidR="00034768" w:rsidRPr="00525C1E" w:rsidRDefault="00034768" w:rsidP="00034768">
      <w:pPr>
        <w:rPr>
          <w:lang w:eastAsia="sv-SE"/>
        </w:rPr>
      </w:pPr>
      <w:r w:rsidRPr="00525C1E">
        <w:rPr>
          <w:lang w:eastAsia="sv-SE"/>
        </w:rPr>
        <w:t>För sektionen gäller förutom dessa stadgar tillämpliga delar av KFUM Linköpings-, Riksidrottsförbundets- och Svenska taekwondoförbundets stadgar, värdegrunder och verksamhetsidéer.</w:t>
      </w:r>
    </w:p>
    <w:p w:rsidR="00034768" w:rsidRPr="00525C1E" w:rsidRDefault="00034768" w:rsidP="00034768">
      <w:pPr>
        <w:rPr>
          <w:lang w:eastAsia="sv-SE"/>
        </w:rPr>
      </w:pPr>
      <w:r w:rsidRPr="00525C1E">
        <w:rPr>
          <w:lang w:eastAsia="sv-SE"/>
        </w:rPr>
        <w:t>Namnet KFUM ska ingå i</w:t>
      </w:r>
      <w:r>
        <w:rPr>
          <w:lang w:eastAsia="sv-SE"/>
        </w:rPr>
        <w:t xml:space="preserve"> </w:t>
      </w:r>
      <w:r w:rsidRPr="00525C1E">
        <w:rPr>
          <w:lang w:eastAsia="sv-SE"/>
        </w:rPr>
        <w:t>sektionens namn samt i dess grafiska profil i dokument och klädesplagg.</w:t>
      </w:r>
    </w:p>
    <w:p w:rsidR="00034768" w:rsidRPr="00525C1E" w:rsidRDefault="00034768" w:rsidP="00034768">
      <w:pPr>
        <w:pStyle w:val="Heading4"/>
        <w:rPr>
          <w:lang w:eastAsia="sv-SE"/>
        </w:rPr>
      </w:pPr>
      <w:r w:rsidRPr="00525C1E">
        <w:rPr>
          <w:lang w:eastAsia="sv-SE"/>
        </w:rPr>
        <w:t>3 § Styrande dokument</w:t>
      </w:r>
    </w:p>
    <w:p w:rsidR="00034768" w:rsidRPr="00525C1E" w:rsidRDefault="00034768" w:rsidP="00034768">
      <w:pPr>
        <w:rPr>
          <w:lang w:eastAsia="sv-SE"/>
        </w:rPr>
      </w:pPr>
      <w:r w:rsidRPr="00525C1E">
        <w:rPr>
          <w:lang w:eastAsia="sv-SE"/>
        </w:rPr>
        <w:t>Utöver de styrdokument som hänvisas till i 2 § använder sektionen egna styrande dokument som medlemmarna förväntas att följa. Dessa dokument ska vara publicerade på föreningens webbsida</w:t>
      </w:r>
    </w:p>
    <w:p w:rsidR="00034768" w:rsidRPr="00525C1E" w:rsidRDefault="00034768" w:rsidP="00034768">
      <w:pPr>
        <w:pStyle w:val="Heading4"/>
        <w:rPr>
          <w:lang w:eastAsia="sv-SE"/>
        </w:rPr>
      </w:pPr>
      <w:r>
        <w:rPr>
          <w:lang w:eastAsia="sv-SE"/>
        </w:rPr>
        <w:t>4 §</w:t>
      </w:r>
      <w:r w:rsidRPr="00525C1E">
        <w:rPr>
          <w:lang w:eastAsia="sv-SE"/>
        </w:rPr>
        <w:t> Medlemskap, rättigheter och skyldigheter</w:t>
      </w:r>
    </w:p>
    <w:p w:rsidR="00034768" w:rsidRPr="00525C1E" w:rsidRDefault="00034768" w:rsidP="00034768">
      <w:pPr>
        <w:rPr>
          <w:lang w:eastAsia="sv-SE"/>
        </w:rPr>
      </w:pPr>
      <w:r w:rsidRPr="00525C1E">
        <w:rPr>
          <w:lang w:eastAsia="sv-SE"/>
        </w:rPr>
        <w:t>Sektionen består av de fysiska personer som har ansökt om och fått medlemskapet beviljat samt erlagt fastställd medlemsavgift.  </w:t>
      </w:r>
    </w:p>
    <w:p w:rsidR="00034768" w:rsidRPr="00525C1E" w:rsidRDefault="00034768" w:rsidP="00034768">
      <w:pPr>
        <w:rPr>
          <w:lang w:eastAsia="sv-SE"/>
        </w:rPr>
      </w:pPr>
      <w:r w:rsidRPr="00525C1E">
        <w:rPr>
          <w:lang w:eastAsia="sv-SE"/>
        </w:rPr>
        <w:t>Den som uppfyller kraven på medlemskap i KFUM Linköping taekwondo är därmed även medlem i KFUM Linköping.</w:t>
      </w:r>
    </w:p>
    <w:p w:rsidR="00034768" w:rsidRPr="00525C1E" w:rsidRDefault="00034768" w:rsidP="00034768">
      <w:pPr>
        <w:rPr>
          <w:lang w:eastAsia="sv-SE"/>
        </w:rPr>
      </w:pPr>
      <w:r w:rsidRPr="00525C1E">
        <w:rPr>
          <w:lang w:eastAsia="sv-SE"/>
        </w:rPr>
        <w:t>Medlemskap beviljas av styrelsen eller av den som styrelsen delegerat beslutanderätten till.</w:t>
      </w:r>
    </w:p>
    <w:p w:rsidR="00034768" w:rsidRPr="00525C1E" w:rsidRDefault="00034768" w:rsidP="00034768">
      <w:pPr>
        <w:rPr>
          <w:lang w:eastAsia="sv-SE"/>
        </w:rPr>
      </w:pPr>
      <w:r w:rsidRPr="00525C1E">
        <w:rPr>
          <w:lang w:eastAsia="sv-SE"/>
        </w:rPr>
        <w:t>Ansökan om medlemskap får avslås endast om det kan antas att sökanden kommer att motarbeta sektionens ändamål eller på annat sätt skada sektionens eller föreningens intressen.</w:t>
      </w:r>
    </w:p>
    <w:p w:rsidR="00034768" w:rsidRPr="00525C1E" w:rsidRDefault="00034768" w:rsidP="00034768">
      <w:pPr>
        <w:rPr>
          <w:lang w:eastAsia="sv-SE"/>
        </w:rPr>
      </w:pPr>
      <w:r w:rsidRPr="00525C1E">
        <w:rPr>
          <w:lang w:eastAsia="sv-SE"/>
        </w:rPr>
        <w:t xml:space="preserve">Medlem har rätt att delta vid sektionens </w:t>
      </w:r>
      <w:r w:rsidR="009B0831">
        <w:rPr>
          <w:lang w:eastAsia="sv-SE"/>
        </w:rPr>
        <w:t>medlems</w:t>
      </w:r>
      <w:r w:rsidRPr="00525C1E">
        <w:rPr>
          <w:lang w:eastAsia="sv-SE"/>
        </w:rPr>
        <w:t>sammankomster.</w:t>
      </w:r>
      <w:r w:rsidR="009B0831">
        <w:rPr>
          <w:lang w:eastAsia="sv-SE"/>
        </w:rPr>
        <w:t xml:space="preserve"> </w:t>
      </w:r>
      <w:r w:rsidR="009B0831" w:rsidRPr="002969AF">
        <w:rPr>
          <w:highlight w:val="yellow"/>
          <w:lang w:eastAsia="sv-SE"/>
        </w:rPr>
        <w:t xml:space="preserve">För deltagande på träning skall </w:t>
      </w:r>
      <w:r w:rsidR="002969AF" w:rsidRPr="002969AF">
        <w:rPr>
          <w:highlight w:val="yellow"/>
          <w:lang w:eastAsia="sv-SE"/>
        </w:rPr>
        <w:t xml:space="preserve">erforderlig </w:t>
      </w:r>
      <w:r w:rsidR="009B0831" w:rsidRPr="002969AF">
        <w:rPr>
          <w:highlight w:val="yellow"/>
          <w:lang w:eastAsia="sv-SE"/>
        </w:rPr>
        <w:t>träningsavgiften vara betald.</w:t>
      </w:r>
      <w:r w:rsidR="009B0831">
        <w:rPr>
          <w:lang w:eastAsia="sv-SE"/>
        </w:rPr>
        <w:t xml:space="preserve"> </w:t>
      </w:r>
    </w:p>
    <w:p w:rsidR="00034768" w:rsidRPr="00525C1E" w:rsidRDefault="00034768" w:rsidP="00034768">
      <w:pPr>
        <w:rPr>
          <w:lang w:eastAsia="sv-SE"/>
        </w:rPr>
      </w:pPr>
      <w:r w:rsidRPr="00525C1E">
        <w:rPr>
          <w:lang w:eastAsia="sv-SE"/>
        </w:rPr>
        <w:t>För medlem gäller att denne ska följa sektionens och föreningens stadgar, regler och värderingar.</w:t>
      </w:r>
    </w:p>
    <w:p w:rsidR="00034768" w:rsidRDefault="00034768">
      <w:pPr>
        <w:rPr>
          <w:rFonts w:ascii="Arial" w:eastAsia="Arial" w:hAnsi="Arial" w:cs="Arial"/>
          <w:b/>
          <w:bCs/>
          <w:color w:val="000000"/>
          <w:sz w:val="24"/>
          <w:szCs w:val="24"/>
          <w:lang w:eastAsia="sv-SE"/>
        </w:rPr>
      </w:pPr>
      <w:r>
        <w:rPr>
          <w:lang w:eastAsia="sv-SE"/>
        </w:rPr>
        <w:br w:type="page"/>
      </w:r>
    </w:p>
    <w:p w:rsidR="00034768" w:rsidRPr="00525C1E" w:rsidRDefault="00034768" w:rsidP="00034768">
      <w:pPr>
        <w:pStyle w:val="Heading4"/>
        <w:rPr>
          <w:lang w:eastAsia="sv-SE"/>
        </w:rPr>
      </w:pPr>
      <w:r>
        <w:rPr>
          <w:lang w:eastAsia="sv-SE"/>
        </w:rPr>
        <w:lastRenderedPageBreak/>
        <w:t>5 §</w:t>
      </w:r>
      <w:r w:rsidRPr="00525C1E">
        <w:rPr>
          <w:lang w:eastAsia="sv-SE"/>
        </w:rPr>
        <w:t xml:space="preserve"> Medlems deltagande i träning, gradering och tävlingsverksamhet</w:t>
      </w:r>
    </w:p>
    <w:p w:rsidR="00034768" w:rsidRPr="00525C1E" w:rsidRDefault="00034768" w:rsidP="00034768">
      <w:pPr>
        <w:rPr>
          <w:lang w:eastAsia="sv-SE"/>
        </w:rPr>
      </w:pPr>
      <w:r w:rsidRPr="00525C1E">
        <w:rPr>
          <w:lang w:eastAsia="sv-SE"/>
        </w:rPr>
        <w:t>Medlem har efter betald träningsavgift rätt att delta i föreningens idrottsliga verksamhet under de former som är vedertagna inom idrotten och på samma villkor som gäller för övriga medlemmar.</w:t>
      </w:r>
    </w:p>
    <w:p w:rsidR="00034768" w:rsidRPr="00525C1E" w:rsidRDefault="00034768" w:rsidP="00034768">
      <w:pPr>
        <w:rPr>
          <w:lang w:eastAsia="sv-SE"/>
        </w:rPr>
      </w:pPr>
      <w:r w:rsidRPr="00525C1E">
        <w:rPr>
          <w:lang w:eastAsia="sv-SE"/>
        </w:rPr>
        <w:t>Sektionens styrelse eller den som styrelsen delegerat ansvaret till bestämmer förutsättningarna för medlems deltagande i tävling eller uppvisning.</w:t>
      </w:r>
    </w:p>
    <w:p w:rsidR="00034768" w:rsidRPr="00525C1E" w:rsidRDefault="00034768" w:rsidP="00034768">
      <w:pPr>
        <w:rPr>
          <w:lang w:eastAsia="sv-SE"/>
        </w:rPr>
      </w:pPr>
      <w:r w:rsidRPr="00525C1E">
        <w:rPr>
          <w:lang w:eastAsia="sv-SE"/>
        </w:rPr>
        <w:t>Utan styrelsens skriftliga tillåtelse får inte medlem gradera hos, eller under tävling representera</w:t>
      </w:r>
      <w:r>
        <w:rPr>
          <w:lang w:eastAsia="sv-SE"/>
        </w:rPr>
        <w:t xml:space="preserve"> annan förening, inom Taekwondo, </w:t>
      </w:r>
      <w:proofErr w:type="spellStart"/>
      <w:r w:rsidRPr="00525C1E">
        <w:rPr>
          <w:lang w:eastAsia="sv-SE"/>
        </w:rPr>
        <w:t>Hapkido</w:t>
      </w:r>
      <w:proofErr w:type="spellEnd"/>
      <w:r>
        <w:rPr>
          <w:lang w:eastAsia="sv-SE"/>
        </w:rPr>
        <w:t xml:space="preserve"> och </w:t>
      </w:r>
      <w:proofErr w:type="spellStart"/>
      <w:r>
        <w:rPr>
          <w:lang w:eastAsia="sv-SE"/>
        </w:rPr>
        <w:t>Haidon</w:t>
      </w:r>
      <w:proofErr w:type="spellEnd"/>
      <w:r>
        <w:rPr>
          <w:lang w:eastAsia="sv-SE"/>
        </w:rPr>
        <w:t xml:space="preserve"> </w:t>
      </w:r>
      <w:proofErr w:type="spellStart"/>
      <w:r>
        <w:rPr>
          <w:lang w:eastAsia="sv-SE"/>
        </w:rPr>
        <w:t>Gumdo</w:t>
      </w:r>
      <w:proofErr w:type="spellEnd"/>
      <w:r w:rsidRPr="00525C1E">
        <w:rPr>
          <w:lang w:eastAsia="sv-SE"/>
        </w:rPr>
        <w:t>.</w:t>
      </w:r>
    </w:p>
    <w:p w:rsidR="00034768" w:rsidRPr="00525C1E" w:rsidRDefault="00034768" w:rsidP="00034768">
      <w:pPr>
        <w:pStyle w:val="Heading4"/>
        <w:rPr>
          <w:lang w:eastAsia="sv-SE"/>
        </w:rPr>
      </w:pPr>
      <w:r>
        <w:rPr>
          <w:lang w:eastAsia="sv-SE"/>
        </w:rPr>
        <w:t xml:space="preserve">6 § </w:t>
      </w:r>
      <w:r w:rsidRPr="00525C1E">
        <w:rPr>
          <w:lang w:eastAsia="sv-SE"/>
        </w:rPr>
        <w:t>Utträde</w:t>
      </w:r>
    </w:p>
    <w:p w:rsidR="00034768" w:rsidRPr="00525C1E" w:rsidRDefault="00034768" w:rsidP="00034768">
      <w:pPr>
        <w:rPr>
          <w:lang w:eastAsia="sv-SE"/>
        </w:rPr>
      </w:pPr>
      <w:r w:rsidRPr="00525C1E">
        <w:rPr>
          <w:lang w:eastAsia="sv-SE"/>
        </w:rPr>
        <w:t>Medlem som vill utträda ur föreningen, skall skriftligen anmäla detta till styrelsen och anses därmed omedelbart ha lämnat föreningen.</w:t>
      </w:r>
    </w:p>
    <w:p w:rsidR="00034768" w:rsidRPr="00525C1E" w:rsidRDefault="00034768" w:rsidP="00034768">
      <w:pPr>
        <w:rPr>
          <w:lang w:eastAsia="sv-SE"/>
        </w:rPr>
      </w:pPr>
      <w:r w:rsidRPr="00525C1E">
        <w:rPr>
          <w:lang w:eastAsia="sv-SE"/>
        </w:rPr>
        <w:t>Medlem som inte har betalat medlemsavgift för ett verksamhetsår får anses ha begärt sitt utträde ur föreningen. Medlemskapet upphör i sådant fall genom att personen avförs från medlemsförteckningen.</w:t>
      </w:r>
    </w:p>
    <w:p w:rsidR="00034768" w:rsidRPr="00525C1E" w:rsidRDefault="00034768" w:rsidP="00034768">
      <w:pPr>
        <w:pStyle w:val="Heading4"/>
        <w:rPr>
          <w:lang w:eastAsia="sv-SE"/>
        </w:rPr>
      </w:pPr>
      <w:r>
        <w:rPr>
          <w:lang w:eastAsia="sv-SE"/>
        </w:rPr>
        <w:t>7 § </w:t>
      </w:r>
      <w:r w:rsidRPr="00525C1E">
        <w:rPr>
          <w:lang w:eastAsia="sv-SE"/>
        </w:rPr>
        <w:t>Uteslutning m.m.</w:t>
      </w:r>
    </w:p>
    <w:p w:rsidR="00034768" w:rsidRPr="00525C1E" w:rsidRDefault="00034768" w:rsidP="00034768">
      <w:pPr>
        <w:rPr>
          <w:lang w:eastAsia="sv-SE"/>
        </w:rPr>
      </w:pPr>
      <w:r w:rsidRPr="00525C1E">
        <w:rPr>
          <w:lang w:eastAsia="sv-SE"/>
        </w:rPr>
        <w:t>Medlem får inte uteslutas ur sektionen av annan anledning än att denne har försummat att betala beslutade avgifter, motarbetat sektionens verksamhet eller ändamål, eller uppenbarligen skadat sektionens intressen.</w:t>
      </w:r>
    </w:p>
    <w:p w:rsidR="00034768" w:rsidRPr="00525C1E" w:rsidRDefault="00034768" w:rsidP="00034768">
      <w:pPr>
        <w:rPr>
          <w:lang w:eastAsia="sv-SE"/>
        </w:rPr>
      </w:pPr>
      <w:r w:rsidRPr="00525C1E">
        <w:rPr>
          <w:lang w:eastAsia="sv-SE"/>
        </w:rPr>
        <w:t>Beslut om uteslutning får begränsas till att omfatta viss tid. Sådan tidsbegränsad uteslutning får som mest omfatta sex månader från beslutsdagen.</w:t>
      </w:r>
    </w:p>
    <w:p w:rsidR="00034768" w:rsidRPr="00525C1E" w:rsidRDefault="00034768" w:rsidP="00034768">
      <w:pPr>
        <w:rPr>
          <w:lang w:eastAsia="sv-SE"/>
        </w:rPr>
      </w:pPr>
      <w:r w:rsidRPr="00525C1E">
        <w:rPr>
          <w:lang w:eastAsia="sv-SE"/>
        </w:rPr>
        <w:t>Om tillräckliga skäl för uteslutning inte föreligger får föreningen i stä</w:t>
      </w:r>
      <w:r>
        <w:rPr>
          <w:lang w:eastAsia="sv-SE"/>
        </w:rPr>
        <w:t>llet meddela medlemmen varning.</w:t>
      </w:r>
    </w:p>
    <w:p w:rsidR="00034768" w:rsidRPr="00525C1E" w:rsidRDefault="00034768" w:rsidP="00034768">
      <w:pPr>
        <w:rPr>
          <w:lang w:eastAsia="sv-SE"/>
        </w:rPr>
      </w:pPr>
      <w:r w:rsidRPr="00525C1E">
        <w:rPr>
          <w:lang w:eastAsia="sv-SE"/>
        </w:rPr>
        <w:t>Beslut om uteslutning eller varning får inte fattas utan att medlemmen, inom viss tid dock minst 14 dagar, fått tillfället att yttra sig över de omständigheter som föranlett att medlemskapet ifrågasätts. I beslutet skall skälen härför redovisas samt anges vad medlemmen skall iaktta för överklagande.</w:t>
      </w:r>
      <w:r>
        <w:rPr>
          <w:lang w:eastAsia="sv-SE"/>
        </w:rPr>
        <w:t xml:space="preserve"> </w:t>
      </w:r>
      <w:r w:rsidRPr="00525C1E">
        <w:rPr>
          <w:lang w:eastAsia="sv-SE"/>
        </w:rPr>
        <w:t>Beslutet skall inom tre dagar från dagen för beslutet skrif</w:t>
      </w:r>
      <w:r>
        <w:rPr>
          <w:lang w:eastAsia="sv-SE"/>
        </w:rPr>
        <w:t>tligen tillställas den berörde.</w:t>
      </w:r>
    </w:p>
    <w:p w:rsidR="00034768" w:rsidRPr="00525C1E" w:rsidRDefault="00034768" w:rsidP="00034768">
      <w:pPr>
        <w:rPr>
          <w:lang w:eastAsia="sv-SE"/>
        </w:rPr>
      </w:pPr>
      <w:r w:rsidRPr="00525C1E">
        <w:rPr>
          <w:lang w:eastAsia="sv-SE"/>
        </w:rPr>
        <w:t xml:space="preserve">Beslut om uteslutning eller varning skall fattas av sektionens styrelse och får av den berörde överklagas </w:t>
      </w:r>
      <w:r>
        <w:rPr>
          <w:lang w:eastAsia="sv-SE"/>
        </w:rPr>
        <w:t>enligt reglerna i RF:s stadgar.</w:t>
      </w:r>
    </w:p>
    <w:p w:rsidR="00034768" w:rsidRPr="00525C1E" w:rsidRDefault="00034768" w:rsidP="00034768">
      <w:pPr>
        <w:rPr>
          <w:lang w:eastAsia="sv-SE"/>
        </w:rPr>
      </w:pPr>
      <w:r w:rsidRPr="00525C1E">
        <w:rPr>
          <w:lang w:eastAsia="sv-SE"/>
        </w:rPr>
        <w:t>Styrelsen kan endast fatta beslut om uteslutning i sektionen. Eventuell uteslutning i KFUM Linköping sker i enlighet med föreningens stadgar.</w:t>
      </w:r>
    </w:p>
    <w:p w:rsidR="00034768" w:rsidRPr="00525C1E" w:rsidRDefault="00034768" w:rsidP="00034768">
      <w:pPr>
        <w:pStyle w:val="Heading4"/>
        <w:rPr>
          <w:lang w:eastAsia="sv-SE"/>
        </w:rPr>
      </w:pPr>
      <w:r>
        <w:rPr>
          <w:lang w:eastAsia="sv-SE"/>
        </w:rPr>
        <w:t>8 § </w:t>
      </w:r>
      <w:r w:rsidRPr="00525C1E">
        <w:rPr>
          <w:lang w:eastAsia="sv-SE"/>
        </w:rPr>
        <w:t>Beslutande organ</w:t>
      </w:r>
    </w:p>
    <w:p w:rsidR="00034768" w:rsidRPr="00525C1E" w:rsidRDefault="00034768" w:rsidP="00034768">
      <w:pPr>
        <w:rPr>
          <w:lang w:eastAsia="sv-SE"/>
        </w:rPr>
      </w:pPr>
      <w:r w:rsidRPr="00525C1E">
        <w:rPr>
          <w:lang w:eastAsia="sv-SE"/>
        </w:rPr>
        <w:t>Sektionens beslutande organ är årsmötet, extra årsmöte och styrelsen.</w:t>
      </w:r>
    </w:p>
    <w:p w:rsidR="00034768" w:rsidRDefault="00034768">
      <w:pPr>
        <w:rPr>
          <w:rFonts w:ascii="Arial" w:eastAsia="Arial" w:hAnsi="Arial" w:cs="Arial"/>
          <w:b/>
          <w:bCs/>
          <w:color w:val="000000"/>
          <w:sz w:val="24"/>
          <w:szCs w:val="24"/>
          <w:lang w:eastAsia="sv-SE"/>
        </w:rPr>
      </w:pPr>
      <w:r>
        <w:rPr>
          <w:lang w:eastAsia="sv-SE"/>
        </w:rPr>
        <w:br w:type="page"/>
      </w:r>
    </w:p>
    <w:p w:rsidR="00034768" w:rsidRPr="00525C1E" w:rsidRDefault="00034768" w:rsidP="00034768">
      <w:pPr>
        <w:pStyle w:val="Heading4"/>
        <w:rPr>
          <w:lang w:eastAsia="sv-SE"/>
        </w:rPr>
      </w:pPr>
      <w:r>
        <w:rPr>
          <w:lang w:eastAsia="sv-SE"/>
        </w:rPr>
        <w:lastRenderedPageBreak/>
        <w:t>9 § </w:t>
      </w:r>
      <w:r w:rsidRPr="00525C1E">
        <w:rPr>
          <w:lang w:eastAsia="sv-SE"/>
        </w:rPr>
        <w:t>Verksamhets- och räkenskapsår</w:t>
      </w:r>
    </w:p>
    <w:p w:rsidR="00034768" w:rsidRPr="00525C1E" w:rsidRDefault="00034768" w:rsidP="00034768">
      <w:pPr>
        <w:rPr>
          <w:lang w:eastAsia="sv-SE"/>
        </w:rPr>
      </w:pPr>
      <w:r w:rsidRPr="00525C1E">
        <w:rPr>
          <w:lang w:eastAsia="sv-SE"/>
        </w:rPr>
        <w:t xml:space="preserve">Sektionens verksamhets- och räkenskapsår omfattar tiden </w:t>
      </w:r>
      <w:proofErr w:type="spellStart"/>
      <w:r w:rsidRPr="00525C1E">
        <w:rPr>
          <w:lang w:eastAsia="sv-SE"/>
        </w:rPr>
        <w:t>fr.o.m</w:t>
      </w:r>
      <w:proofErr w:type="spellEnd"/>
      <w:r w:rsidRPr="00525C1E">
        <w:rPr>
          <w:lang w:eastAsia="sv-SE"/>
        </w:rPr>
        <w:t xml:space="preserve"> den 1 maj </w:t>
      </w:r>
      <w:proofErr w:type="spellStart"/>
      <w:r w:rsidRPr="00525C1E">
        <w:rPr>
          <w:lang w:eastAsia="sv-SE"/>
        </w:rPr>
        <w:t>t.o.m</w:t>
      </w:r>
      <w:proofErr w:type="spellEnd"/>
      <w:r w:rsidRPr="00525C1E">
        <w:rPr>
          <w:lang w:eastAsia="sv-SE"/>
        </w:rPr>
        <w:t xml:space="preserve"> den 30 april.</w:t>
      </w:r>
    </w:p>
    <w:p w:rsidR="00034768" w:rsidRPr="00525C1E" w:rsidRDefault="00034768" w:rsidP="00034768">
      <w:pPr>
        <w:pStyle w:val="Heading4"/>
        <w:rPr>
          <w:lang w:eastAsia="sv-SE"/>
        </w:rPr>
      </w:pPr>
      <w:r>
        <w:rPr>
          <w:lang w:eastAsia="sv-SE"/>
        </w:rPr>
        <w:t>10 § </w:t>
      </w:r>
      <w:r w:rsidRPr="00525C1E">
        <w:rPr>
          <w:lang w:eastAsia="sv-SE"/>
        </w:rPr>
        <w:t>Stadgeändring</w:t>
      </w:r>
    </w:p>
    <w:p w:rsidR="00034768" w:rsidRPr="00525C1E" w:rsidRDefault="00034768" w:rsidP="00034768">
      <w:pPr>
        <w:rPr>
          <w:lang w:eastAsia="sv-SE"/>
        </w:rPr>
      </w:pPr>
      <w:r w:rsidRPr="00525C1E">
        <w:rPr>
          <w:lang w:eastAsia="sv-SE"/>
        </w:rPr>
        <w:t>För ändring av dessa stadgar krävs beslut av årsmöte med minst 2/3 av antalet avgivna röster.</w:t>
      </w:r>
    </w:p>
    <w:p w:rsidR="00034768" w:rsidRPr="00525C1E" w:rsidRDefault="00034768" w:rsidP="00034768">
      <w:pPr>
        <w:rPr>
          <w:lang w:eastAsia="sv-SE"/>
        </w:rPr>
      </w:pPr>
      <w:r w:rsidRPr="00525C1E">
        <w:rPr>
          <w:lang w:eastAsia="sv-SE"/>
        </w:rPr>
        <w:t>Förslag till ändring av stadgarna får skriftligen avges av såväl medlem som styrelsen. Förslagen skall</w:t>
      </w:r>
      <w:r>
        <w:rPr>
          <w:lang w:eastAsia="sv-SE"/>
        </w:rPr>
        <w:t xml:space="preserve"> </w:t>
      </w:r>
      <w:r w:rsidRPr="00525C1E">
        <w:rPr>
          <w:lang w:eastAsia="sv-SE"/>
        </w:rPr>
        <w:t>vara styrelsen tillhanda senast 6 veckor innan ordinarie årsmöte.</w:t>
      </w:r>
    </w:p>
    <w:p w:rsidR="00034768" w:rsidRPr="00525C1E" w:rsidRDefault="00034768" w:rsidP="00034768">
      <w:pPr>
        <w:pStyle w:val="Heading4"/>
        <w:rPr>
          <w:lang w:eastAsia="sv-SE"/>
        </w:rPr>
      </w:pPr>
      <w:r>
        <w:rPr>
          <w:lang w:eastAsia="sv-SE"/>
        </w:rPr>
        <w:t>11 § </w:t>
      </w:r>
      <w:r w:rsidRPr="00525C1E">
        <w:rPr>
          <w:lang w:eastAsia="sv-SE"/>
        </w:rPr>
        <w:t>Tvist/skiljeklausul</w:t>
      </w:r>
    </w:p>
    <w:p w:rsidR="00034768" w:rsidRPr="00525C1E" w:rsidRDefault="00034768" w:rsidP="00034768">
      <w:pPr>
        <w:rPr>
          <w:lang w:eastAsia="sv-SE"/>
        </w:rPr>
      </w:pPr>
      <w:r w:rsidRPr="00525C1E">
        <w:rPr>
          <w:lang w:eastAsia="sv-SE"/>
        </w:rPr>
        <w:t>Uppstår tvekan om tolkningen av dessa stadgar eller föreningens regler avgörs frågan av KFUM:s huvudstyrelse (HA)</w:t>
      </w:r>
      <w:r>
        <w:rPr>
          <w:lang w:eastAsia="sv-SE"/>
        </w:rPr>
        <w:t xml:space="preserve"> eller av nästkommande årsmöte.</w:t>
      </w:r>
    </w:p>
    <w:p w:rsidR="00034768" w:rsidRPr="00525C1E" w:rsidRDefault="00034768" w:rsidP="00034768">
      <w:pPr>
        <w:rPr>
          <w:lang w:eastAsia="sv-SE"/>
        </w:rPr>
      </w:pPr>
      <w:r w:rsidRPr="00525C1E">
        <w:rPr>
          <w:lang w:eastAsia="sv-SE"/>
        </w:rPr>
        <w:t>Medlem förbinder sig genom sitt medlemskap i föreningen att i fråga om tillämpning av dessa stadgar inte väcka talan vid allmän domstol. Tvist om tillämpning av stadgarna skall i stället avgöras i enlighet med inom idrotten angiven ordning.</w:t>
      </w:r>
    </w:p>
    <w:p w:rsidR="00034768" w:rsidRPr="00525C1E" w:rsidRDefault="00034768" w:rsidP="00034768">
      <w:pPr>
        <w:pStyle w:val="Heading4"/>
        <w:rPr>
          <w:lang w:eastAsia="sv-SE"/>
        </w:rPr>
      </w:pPr>
      <w:r w:rsidRPr="00525C1E">
        <w:rPr>
          <w:lang w:eastAsia="sv-SE"/>
        </w:rPr>
        <w:t>12 § Upplösning av sektionen</w:t>
      </w:r>
    </w:p>
    <w:p w:rsidR="00034768" w:rsidRPr="00525C1E" w:rsidRDefault="00034768" w:rsidP="00034768">
      <w:pPr>
        <w:rPr>
          <w:lang w:eastAsia="sv-SE"/>
        </w:rPr>
      </w:pPr>
      <w:r w:rsidRPr="00525C1E">
        <w:rPr>
          <w:lang w:eastAsia="sv-SE"/>
        </w:rPr>
        <w:t>Upplösning av sektionen kan endast ske enligt i enlighet med KFUM Linköpings stadgar</w:t>
      </w:r>
      <w:r>
        <w:rPr>
          <w:lang w:eastAsia="sv-SE"/>
        </w:rPr>
        <w:t>.</w:t>
      </w:r>
    </w:p>
    <w:p w:rsidR="00034768" w:rsidRPr="00525C1E" w:rsidRDefault="00034768" w:rsidP="00034768">
      <w:pPr>
        <w:pStyle w:val="Heading4"/>
        <w:rPr>
          <w:lang w:eastAsia="sv-SE"/>
        </w:rPr>
      </w:pPr>
      <w:r>
        <w:rPr>
          <w:lang w:eastAsia="sv-SE"/>
        </w:rPr>
        <w:t>13 § </w:t>
      </w:r>
      <w:r w:rsidRPr="00525C1E">
        <w:rPr>
          <w:lang w:eastAsia="sv-SE"/>
        </w:rPr>
        <w:t>Tidpunkt och kallelse till årsmötet</w:t>
      </w:r>
    </w:p>
    <w:p w:rsidR="00034768" w:rsidRPr="00525C1E" w:rsidRDefault="00034768" w:rsidP="00034768">
      <w:pPr>
        <w:rPr>
          <w:lang w:eastAsia="sv-SE"/>
        </w:rPr>
      </w:pPr>
      <w:r w:rsidRPr="00525C1E">
        <w:rPr>
          <w:lang w:eastAsia="sv-SE"/>
        </w:rPr>
        <w:t>Årsmötet, som är föreningens högsta beslutande organ, hålls under perioden maj till september på tid och</w:t>
      </w:r>
      <w:r>
        <w:rPr>
          <w:lang w:eastAsia="sv-SE"/>
        </w:rPr>
        <w:t xml:space="preserve"> plats som styrelsen bestämmer.</w:t>
      </w:r>
    </w:p>
    <w:p w:rsidR="00034768" w:rsidRPr="00525C1E" w:rsidRDefault="00034768" w:rsidP="00034768">
      <w:pPr>
        <w:rPr>
          <w:lang w:eastAsia="sv-SE"/>
        </w:rPr>
      </w:pPr>
      <w:r w:rsidRPr="00525C1E">
        <w:rPr>
          <w:lang w:eastAsia="sv-SE"/>
        </w:rPr>
        <w:t>Kallelse till årsmötet och förslag till föredragningslista ska av styrelsen senast tre veckor före mötet tillhandahållas medlemmarna via sektionens hemsida. Har förslag väckts om stadgeändring, nedläggning eller annan fråga av väsentlig betydelse för sektionen eller dess medle</w:t>
      </w:r>
      <w:r>
        <w:rPr>
          <w:lang w:eastAsia="sv-SE"/>
        </w:rPr>
        <w:t>mmar ska det anges i kallelsen.</w:t>
      </w:r>
    </w:p>
    <w:p w:rsidR="00034768" w:rsidRPr="00525C1E" w:rsidRDefault="00034768" w:rsidP="00034768">
      <w:pPr>
        <w:rPr>
          <w:lang w:eastAsia="sv-SE"/>
        </w:rPr>
      </w:pPr>
      <w:r w:rsidRPr="00525C1E">
        <w:rPr>
          <w:lang w:eastAsia="sv-SE"/>
        </w:rPr>
        <w:t>Verksamhetsberättelse, årsredovisning/årsbokslut, revisorernas berättelser, verksamhetsplan med budget samt styrelsens förslag och inkomna motioner med styrelsens yttrande ska finnas tillgängliga för medlemmarna senast en vecka före årsmötet. I kallelsen ska anges var dessa handlingar finns tillgängliga.</w:t>
      </w:r>
    </w:p>
    <w:p w:rsidR="00034768" w:rsidRPr="00525C1E" w:rsidRDefault="00034768" w:rsidP="00034768">
      <w:pPr>
        <w:pStyle w:val="Heading4"/>
        <w:rPr>
          <w:lang w:eastAsia="sv-SE"/>
        </w:rPr>
      </w:pPr>
      <w:r>
        <w:rPr>
          <w:lang w:eastAsia="sv-SE"/>
        </w:rPr>
        <w:t>14 §</w:t>
      </w:r>
      <w:r w:rsidRPr="00525C1E">
        <w:rPr>
          <w:lang w:eastAsia="sv-SE"/>
        </w:rPr>
        <w:t xml:space="preserve"> Förslag till ärenden att behandlas av årsmötet</w:t>
      </w:r>
    </w:p>
    <w:p w:rsidR="00034768" w:rsidRPr="00525C1E" w:rsidRDefault="00034768" w:rsidP="00034768">
      <w:pPr>
        <w:rPr>
          <w:lang w:eastAsia="sv-SE"/>
        </w:rPr>
      </w:pPr>
      <w:r w:rsidRPr="00525C1E">
        <w:rPr>
          <w:lang w:eastAsia="sv-SE"/>
        </w:rPr>
        <w:t>Såväl medlem som styrelsen får avge för</w:t>
      </w:r>
      <w:r>
        <w:rPr>
          <w:lang w:eastAsia="sv-SE"/>
        </w:rPr>
        <w:t>slag att behandlas av årsmötet.</w:t>
      </w:r>
    </w:p>
    <w:p w:rsidR="00034768" w:rsidRPr="00525C1E" w:rsidRDefault="00034768" w:rsidP="00034768">
      <w:pPr>
        <w:rPr>
          <w:lang w:eastAsia="sv-SE"/>
        </w:rPr>
      </w:pPr>
      <w:r w:rsidRPr="00525C1E">
        <w:rPr>
          <w:lang w:eastAsia="sv-SE"/>
        </w:rPr>
        <w:t>Förslag från medlem (motion) ska vara styrelsen tillhanda senast sex veckor före årsmötet. Styrelsen ska till årsmötet avge skriftligt yttrande över motionerna.</w:t>
      </w:r>
    </w:p>
    <w:p w:rsidR="00034768" w:rsidRDefault="00034768">
      <w:pPr>
        <w:rPr>
          <w:rFonts w:ascii="Arial" w:eastAsia="Arial" w:hAnsi="Arial" w:cs="Arial"/>
          <w:b/>
          <w:bCs/>
          <w:color w:val="000000"/>
          <w:sz w:val="24"/>
          <w:szCs w:val="24"/>
          <w:lang w:eastAsia="sv-SE"/>
        </w:rPr>
      </w:pPr>
      <w:r>
        <w:rPr>
          <w:lang w:eastAsia="sv-SE"/>
        </w:rPr>
        <w:br w:type="page"/>
      </w:r>
    </w:p>
    <w:p w:rsidR="00034768" w:rsidRPr="00525C1E" w:rsidRDefault="00034768" w:rsidP="00034768">
      <w:pPr>
        <w:pStyle w:val="Heading4"/>
        <w:rPr>
          <w:lang w:eastAsia="sv-SE"/>
        </w:rPr>
      </w:pPr>
      <w:r>
        <w:rPr>
          <w:lang w:eastAsia="sv-SE"/>
        </w:rPr>
        <w:lastRenderedPageBreak/>
        <w:t>15 §</w:t>
      </w:r>
      <w:r w:rsidRPr="00525C1E">
        <w:rPr>
          <w:lang w:eastAsia="sv-SE"/>
        </w:rPr>
        <w:t> Årsmötets sammansättning och beslutsförhet</w:t>
      </w:r>
    </w:p>
    <w:p w:rsidR="00034768" w:rsidRPr="00525C1E" w:rsidRDefault="00034768" w:rsidP="00034768">
      <w:pPr>
        <w:rPr>
          <w:lang w:eastAsia="sv-SE"/>
        </w:rPr>
      </w:pPr>
      <w:r w:rsidRPr="00525C1E">
        <w:rPr>
          <w:lang w:eastAsia="sv-SE"/>
        </w:rPr>
        <w:t>Årsmöte består av närvarande röstberättigade medlemmar. Vårdnadshavare har rätt att företräda sina omyndiga barn.</w:t>
      </w:r>
    </w:p>
    <w:p w:rsidR="00034768" w:rsidRPr="00525C1E" w:rsidRDefault="00034768" w:rsidP="00034768">
      <w:pPr>
        <w:rPr>
          <w:lang w:eastAsia="sv-SE"/>
        </w:rPr>
      </w:pPr>
      <w:r w:rsidRPr="00525C1E">
        <w:rPr>
          <w:lang w:eastAsia="sv-SE"/>
        </w:rPr>
        <w:t>Mötet är beslutsmässigt med de röstberättigade medlemmar som är närvarande på mötet.</w:t>
      </w:r>
    </w:p>
    <w:p w:rsidR="00034768" w:rsidRPr="00525C1E" w:rsidRDefault="00034768" w:rsidP="00034768">
      <w:pPr>
        <w:pStyle w:val="Heading4"/>
        <w:rPr>
          <w:lang w:eastAsia="sv-SE"/>
        </w:rPr>
      </w:pPr>
      <w:r>
        <w:rPr>
          <w:lang w:eastAsia="sv-SE"/>
        </w:rPr>
        <w:t xml:space="preserve">16 § </w:t>
      </w:r>
      <w:r w:rsidRPr="00525C1E">
        <w:rPr>
          <w:lang w:eastAsia="sv-SE"/>
        </w:rPr>
        <w:t>Rösträtt samt yttrande- och förslagsrätt på årsmötet</w:t>
      </w:r>
    </w:p>
    <w:p w:rsidR="00034768" w:rsidRPr="00525C1E" w:rsidRDefault="00034768" w:rsidP="00034768">
      <w:pPr>
        <w:rPr>
          <w:lang w:eastAsia="sv-SE"/>
        </w:rPr>
      </w:pPr>
      <w:r w:rsidRPr="00525C1E">
        <w:rPr>
          <w:lang w:eastAsia="sv-SE"/>
        </w:rPr>
        <w:t>För att vara röstberättigad på årsmöte krävs:</w:t>
      </w:r>
    </w:p>
    <w:p w:rsidR="00034768" w:rsidRPr="00525C1E" w:rsidRDefault="00034768" w:rsidP="00034768">
      <w:pPr>
        <w:numPr>
          <w:ilvl w:val="0"/>
          <w:numId w:val="1"/>
        </w:numPr>
        <w:spacing w:after="0"/>
        <w:rPr>
          <w:lang w:eastAsia="sv-SE"/>
        </w:rPr>
      </w:pPr>
      <w:r w:rsidRPr="00525C1E">
        <w:rPr>
          <w:lang w:eastAsia="sv-SE"/>
        </w:rPr>
        <w:t>att medlemmen under mötesåret fyller lägst 12 år</w:t>
      </w:r>
    </w:p>
    <w:p w:rsidR="00034768" w:rsidRPr="00525C1E" w:rsidRDefault="00034768" w:rsidP="00034768">
      <w:pPr>
        <w:numPr>
          <w:ilvl w:val="0"/>
          <w:numId w:val="1"/>
        </w:numPr>
        <w:spacing w:after="0"/>
        <w:rPr>
          <w:lang w:eastAsia="sv-SE"/>
        </w:rPr>
      </w:pPr>
      <w:r w:rsidRPr="00525C1E">
        <w:rPr>
          <w:lang w:eastAsia="sv-SE"/>
        </w:rPr>
        <w:t>att medlemskap har beviljats och</w:t>
      </w:r>
    </w:p>
    <w:p w:rsidR="00034768" w:rsidRPr="00525C1E" w:rsidRDefault="00034768" w:rsidP="00034768">
      <w:pPr>
        <w:numPr>
          <w:ilvl w:val="0"/>
          <w:numId w:val="1"/>
        </w:numPr>
        <w:spacing w:after="0"/>
        <w:rPr>
          <w:lang w:eastAsia="sv-SE"/>
        </w:rPr>
      </w:pPr>
      <w:r w:rsidRPr="00525C1E">
        <w:rPr>
          <w:lang w:eastAsia="sv-SE"/>
        </w:rPr>
        <w:t>att medlemsavgifter har betalats</w:t>
      </w:r>
      <w:r>
        <w:rPr>
          <w:lang w:eastAsia="sv-SE"/>
        </w:rPr>
        <w:br/>
      </w:r>
    </w:p>
    <w:p w:rsidR="00034768" w:rsidRPr="00525C1E" w:rsidRDefault="00034768" w:rsidP="00034768">
      <w:pPr>
        <w:rPr>
          <w:lang w:eastAsia="sv-SE"/>
        </w:rPr>
      </w:pPr>
      <w:r w:rsidRPr="00525C1E">
        <w:rPr>
          <w:lang w:eastAsia="sv-SE"/>
        </w:rPr>
        <w:t>Medlem som inte har rösträtt har yttrande- och förslagsrätt på mötet.</w:t>
      </w:r>
    </w:p>
    <w:p w:rsidR="00034768" w:rsidRPr="00525C1E" w:rsidRDefault="00034768" w:rsidP="00034768">
      <w:pPr>
        <w:pStyle w:val="Heading4"/>
        <w:rPr>
          <w:lang w:eastAsia="sv-SE"/>
        </w:rPr>
      </w:pPr>
      <w:r w:rsidRPr="00525C1E">
        <w:rPr>
          <w:lang w:eastAsia="sv-SE"/>
        </w:rPr>
        <w:t>17 § Vid ordinarie årsmöte ska följande behandlas:</w:t>
      </w:r>
    </w:p>
    <w:p w:rsidR="00034768" w:rsidRPr="00525C1E" w:rsidRDefault="00034768" w:rsidP="00034768">
      <w:pPr>
        <w:rPr>
          <w:lang w:eastAsia="sv-SE"/>
        </w:rPr>
      </w:pPr>
      <w:r w:rsidRPr="00525C1E">
        <w:rPr>
          <w:lang w:eastAsia="sv-SE"/>
        </w:rPr>
        <w:t>1. Mötets öppnande.</w:t>
      </w:r>
    </w:p>
    <w:p w:rsidR="00034768" w:rsidRPr="00525C1E" w:rsidRDefault="00034768" w:rsidP="00034768">
      <w:pPr>
        <w:rPr>
          <w:lang w:eastAsia="sv-SE"/>
        </w:rPr>
      </w:pPr>
      <w:r w:rsidRPr="00525C1E">
        <w:rPr>
          <w:lang w:eastAsia="sv-SE"/>
        </w:rPr>
        <w:t>2. Val av mötets funktionärer (ordförande och sekreterare, 2 rösträknare tillika justerare).</w:t>
      </w:r>
    </w:p>
    <w:p w:rsidR="00034768" w:rsidRPr="00525C1E" w:rsidRDefault="00034768" w:rsidP="00034768">
      <w:pPr>
        <w:rPr>
          <w:lang w:eastAsia="sv-SE"/>
        </w:rPr>
      </w:pPr>
      <w:r w:rsidRPr="00525C1E">
        <w:rPr>
          <w:lang w:eastAsia="sv-SE"/>
        </w:rPr>
        <w:t>3. Frågan om mötets behöriga utlysande.</w:t>
      </w:r>
    </w:p>
    <w:p w:rsidR="00034768" w:rsidRPr="00525C1E" w:rsidRDefault="00034768" w:rsidP="00034768">
      <w:pPr>
        <w:rPr>
          <w:lang w:eastAsia="sv-SE"/>
        </w:rPr>
      </w:pPr>
      <w:r w:rsidRPr="00525C1E">
        <w:rPr>
          <w:lang w:eastAsia="sv-SE"/>
        </w:rPr>
        <w:t>4. Verksamhetsberättelse med årsredovisning samt förslag till vinst/förlustdisposition..</w:t>
      </w:r>
    </w:p>
    <w:p w:rsidR="00034768" w:rsidRPr="00525C1E" w:rsidRDefault="00034768" w:rsidP="00034768">
      <w:pPr>
        <w:rPr>
          <w:lang w:eastAsia="sv-SE"/>
        </w:rPr>
      </w:pPr>
      <w:r w:rsidRPr="00525C1E">
        <w:rPr>
          <w:lang w:eastAsia="sv-SE"/>
        </w:rPr>
        <w:t>5. Föredragning av revisionsberättelsen för föregående år.</w:t>
      </w:r>
    </w:p>
    <w:p w:rsidR="00034768" w:rsidRPr="00525C1E" w:rsidRDefault="00034768" w:rsidP="00034768">
      <w:pPr>
        <w:rPr>
          <w:lang w:eastAsia="sv-SE"/>
        </w:rPr>
      </w:pPr>
      <w:r w:rsidRPr="00525C1E">
        <w:rPr>
          <w:lang w:eastAsia="sv-SE"/>
        </w:rPr>
        <w:t>6. Beslut om vinst-/förlustdisposition.</w:t>
      </w:r>
    </w:p>
    <w:p w:rsidR="00034768" w:rsidRPr="00525C1E" w:rsidRDefault="00034768" w:rsidP="00034768">
      <w:pPr>
        <w:rPr>
          <w:lang w:eastAsia="sv-SE"/>
        </w:rPr>
      </w:pPr>
      <w:r w:rsidRPr="00525C1E">
        <w:rPr>
          <w:lang w:eastAsia="sv-SE"/>
        </w:rPr>
        <w:t>7. Fråga om ansvarsfrihet för styrelsen för föregående år.</w:t>
      </w:r>
    </w:p>
    <w:p w:rsidR="00034768" w:rsidRPr="00525C1E" w:rsidRDefault="00034768" w:rsidP="00034768">
      <w:pPr>
        <w:rPr>
          <w:lang w:eastAsia="sv-SE"/>
        </w:rPr>
      </w:pPr>
      <w:r w:rsidRPr="00525C1E">
        <w:rPr>
          <w:lang w:eastAsia="sv-SE"/>
        </w:rPr>
        <w:t>8. Val av ordförande för en tid av 1 år.</w:t>
      </w:r>
    </w:p>
    <w:p w:rsidR="00034768" w:rsidRPr="00525C1E" w:rsidRDefault="00034768" w:rsidP="00034768">
      <w:pPr>
        <w:rPr>
          <w:lang w:eastAsia="sv-SE"/>
        </w:rPr>
      </w:pPr>
      <w:r w:rsidRPr="00525C1E">
        <w:rPr>
          <w:lang w:eastAsia="sv-SE"/>
        </w:rPr>
        <w:t>9. Val av 2 ledamöter för en tid av 2 år.</w:t>
      </w:r>
    </w:p>
    <w:p w:rsidR="00034768" w:rsidRPr="00525C1E" w:rsidRDefault="00034768" w:rsidP="00034768">
      <w:pPr>
        <w:rPr>
          <w:lang w:eastAsia="sv-SE"/>
        </w:rPr>
      </w:pPr>
      <w:r w:rsidRPr="00525C1E">
        <w:rPr>
          <w:lang w:eastAsia="sv-SE"/>
        </w:rPr>
        <w:t>10. Val av 2 suppleanter i styrelsen</w:t>
      </w:r>
      <w:r>
        <w:rPr>
          <w:lang w:eastAsia="sv-SE"/>
        </w:rPr>
        <w:t xml:space="preserve"> för en tid av 1 år</w:t>
      </w:r>
      <w:r w:rsidRPr="00525C1E">
        <w:rPr>
          <w:lang w:eastAsia="sv-SE"/>
        </w:rPr>
        <w:t>.</w:t>
      </w:r>
    </w:p>
    <w:p w:rsidR="00034768" w:rsidRPr="00525C1E" w:rsidRDefault="00034768" w:rsidP="00034768">
      <w:pPr>
        <w:rPr>
          <w:lang w:eastAsia="sv-SE"/>
        </w:rPr>
      </w:pPr>
      <w:r w:rsidRPr="00525C1E">
        <w:rPr>
          <w:lang w:eastAsia="sv-SE"/>
        </w:rPr>
        <w:t>11. Val av en revisor för en tid av 2 år.</w:t>
      </w:r>
    </w:p>
    <w:p w:rsidR="00034768" w:rsidRPr="00525C1E" w:rsidRDefault="00034768" w:rsidP="00034768">
      <w:pPr>
        <w:rPr>
          <w:lang w:eastAsia="sv-SE"/>
        </w:rPr>
      </w:pPr>
      <w:r w:rsidRPr="00525C1E">
        <w:rPr>
          <w:lang w:eastAsia="sv-SE"/>
        </w:rPr>
        <w:t>12. Val av 1 revisorssuppleanter för en tid av 1 år.</w:t>
      </w:r>
    </w:p>
    <w:p w:rsidR="00034768" w:rsidRPr="00525C1E" w:rsidRDefault="00034768" w:rsidP="00034768">
      <w:pPr>
        <w:rPr>
          <w:lang w:eastAsia="sv-SE"/>
        </w:rPr>
      </w:pPr>
      <w:r w:rsidRPr="00525C1E">
        <w:rPr>
          <w:lang w:eastAsia="sv-SE"/>
        </w:rPr>
        <w:t>13. Val av 3 ledamöter varav 1 sammankallande för en tid av 1 år till valberedningen med uppgift att förbereda samtliga val till nästa årsmöte. Ledamöterna får inte vara ledamöter i föreningens styrelse.</w:t>
      </w:r>
    </w:p>
    <w:p w:rsidR="00034768" w:rsidRPr="00525C1E" w:rsidRDefault="00034768" w:rsidP="00034768">
      <w:pPr>
        <w:rPr>
          <w:lang w:eastAsia="sv-SE"/>
        </w:rPr>
      </w:pPr>
      <w:r w:rsidRPr="00525C1E">
        <w:rPr>
          <w:lang w:eastAsia="sv-SE"/>
        </w:rPr>
        <w:t>14. Information om verksamhetsplan</w:t>
      </w:r>
      <w:r>
        <w:rPr>
          <w:lang w:eastAsia="sv-SE"/>
        </w:rPr>
        <w:t xml:space="preserve"> och budget för innevarande år.</w:t>
      </w:r>
    </w:p>
    <w:p w:rsidR="00034768" w:rsidRPr="00525C1E" w:rsidRDefault="00034768" w:rsidP="00034768">
      <w:pPr>
        <w:rPr>
          <w:lang w:eastAsia="sv-SE"/>
        </w:rPr>
      </w:pPr>
      <w:r w:rsidRPr="00525C1E">
        <w:rPr>
          <w:lang w:eastAsia="sv-SE"/>
        </w:rPr>
        <w:lastRenderedPageBreak/>
        <w:t>15. Behandling av förslag från medlemmar, styrelsen eller revisorerna till mötet överlämnande förslag.</w:t>
      </w:r>
    </w:p>
    <w:p w:rsidR="00034768" w:rsidRPr="00525C1E" w:rsidRDefault="00034768" w:rsidP="00034768">
      <w:pPr>
        <w:rPr>
          <w:lang w:eastAsia="sv-SE"/>
        </w:rPr>
      </w:pPr>
      <w:r w:rsidRPr="00525C1E">
        <w:rPr>
          <w:lang w:eastAsia="sv-SE"/>
        </w:rPr>
        <w:t>16. Information och frågestund.</w:t>
      </w:r>
    </w:p>
    <w:p w:rsidR="00034768" w:rsidRPr="00525C1E" w:rsidRDefault="00034768" w:rsidP="00034768">
      <w:pPr>
        <w:rPr>
          <w:lang w:eastAsia="sv-SE"/>
        </w:rPr>
      </w:pPr>
      <w:r w:rsidRPr="00525C1E">
        <w:rPr>
          <w:lang w:eastAsia="sv-SE"/>
        </w:rPr>
        <w:t>17. Mötets avslutande.</w:t>
      </w:r>
    </w:p>
    <w:p w:rsidR="00034768" w:rsidRPr="00525C1E" w:rsidRDefault="00034768" w:rsidP="00034768">
      <w:pPr>
        <w:pStyle w:val="Heading4"/>
        <w:rPr>
          <w:lang w:eastAsia="sv-SE"/>
        </w:rPr>
      </w:pPr>
      <w:r>
        <w:rPr>
          <w:lang w:eastAsia="sv-SE"/>
        </w:rPr>
        <w:t>18 § </w:t>
      </w:r>
      <w:r w:rsidRPr="00525C1E">
        <w:rPr>
          <w:lang w:eastAsia="sv-SE"/>
        </w:rPr>
        <w:t>Valbarhet</w:t>
      </w:r>
    </w:p>
    <w:p w:rsidR="00034768" w:rsidRPr="00525C1E" w:rsidRDefault="00034768" w:rsidP="00034768">
      <w:pPr>
        <w:rPr>
          <w:lang w:eastAsia="sv-SE"/>
        </w:rPr>
      </w:pPr>
      <w:r w:rsidRPr="00525C1E">
        <w:rPr>
          <w:lang w:eastAsia="sv-SE"/>
        </w:rPr>
        <w:t>Valbar till styrelsen och valberedningen är röstberättigad medlem av föreningen</w:t>
      </w:r>
      <w:r>
        <w:rPr>
          <w:lang w:eastAsia="sv-SE"/>
        </w:rPr>
        <w:t xml:space="preserve"> samt yngst 16 år</w:t>
      </w:r>
      <w:r w:rsidRPr="00525C1E">
        <w:rPr>
          <w:lang w:eastAsia="sv-SE"/>
        </w:rPr>
        <w:t>.</w:t>
      </w:r>
    </w:p>
    <w:p w:rsidR="00034768" w:rsidRPr="00525C1E" w:rsidRDefault="00034768" w:rsidP="00034768">
      <w:pPr>
        <w:pStyle w:val="Heading4"/>
        <w:rPr>
          <w:lang w:eastAsia="sv-SE"/>
        </w:rPr>
      </w:pPr>
      <w:r>
        <w:rPr>
          <w:lang w:eastAsia="sv-SE"/>
        </w:rPr>
        <w:t>19 § </w:t>
      </w:r>
      <w:r w:rsidRPr="00525C1E">
        <w:rPr>
          <w:lang w:eastAsia="sv-SE"/>
        </w:rPr>
        <w:t>Extra årsmöte</w:t>
      </w:r>
    </w:p>
    <w:p w:rsidR="00034768" w:rsidRPr="00525C1E" w:rsidRDefault="00034768" w:rsidP="00034768">
      <w:pPr>
        <w:rPr>
          <w:lang w:eastAsia="sv-SE"/>
        </w:rPr>
      </w:pPr>
      <w:r w:rsidRPr="00525C1E">
        <w:rPr>
          <w:lang w:eastAsia="sv-SE"/>
        </w:rPr>
        <w:t xml:space="preserve">Styrelsen kan kalla </w:t>
      </w:r>
      <w:r>
        <w:rPr>
          <w:lang w:eastAsia="sv-SE"/>
        </w:rPr>
        <w:t>medlemmarna till extra årsmöte.</w:t>
      </w:r>
    </w:p>
    <w:p w:rsidR="00034768" w:rsidRPr="00525C1E" w:rsidRDefault="00034768" w:rsidP="00034768">
      <w:pPr>
        <w:rPr>
          <w:lang w:eastAsia="sv-SE"/>
        </w:rPr>
      </w:pPr>
      <w:r w:rsidRPr="00525C1E">
        <w:rPr>
          <w:lang w:eastAsia="sv-SE"/>
        </w:rPr>
        <w:t xml:space="preserve">Styrelsen är skyldig att kalla till extra årsmöte när en revisor eller minst 2/3 av föreningens röstberättigade medlemmar begär det. Sådan framställning ska </w:t>
      </w:r>
      <w:r>
        <w:rPr>
          <w:lang w:eastAsia="sv-SE"/>
        </w:rPr>
        <w:t xml:space="preserve">inkomma </w:t>
      </w:r>
      <w:r w:rsidRPr="00525C1E">
        <w:rPr>
          <w:lang w:eastAsia="sv-SE"/>
        </w:rPr>
        <w:t>skriftligen oc</w:t>
      </w:r>
      <w:r>
        <w:rPr>
          <w:lang w:eastAsia="sv-SE"/>
        </w:rPr>
        <w:t>h innehålla skälen för begäran.</w:t>
      </w:r>
    </w:p>
    <w:p w:rsidR="00034768" w:rsidRPr="00525C1E" w:rsidRDefault="00034768" w:rsidP="00034768">
      <w:pPr>
        <w:rPr>
          <w:lang w:eastAsia="sv-SE"/>
        </w:rPr>
      </w:pPr>
      <w:r w:rsidRPr="00525C1E">
        <w:rPr>
          <w:lang w:eastAsia="sv-SE"/>
        </w:rPr>
        <w:t>När styrelsen mottagit en begäran om extra årsmöte ska den inom 14 dagar utlysa sådant möte att hållas inom två månader från erhållen begäran. Kallelse med förslag till föredragningslista för extra årsmöte ska senast sju dagar före mötet tillställas medlem</w:t>
      </w:r>
      <w:r>
        <w:rPr>
          <w:lang w:eastAsia="sv-SE"/>
        </w:rPr>
        <w:t>marna via föreningens webbsida.</w:t>
      </w:r>
    </w:p>
    <w:p w:rsidR="00034768" w:rsidRPr="00525C1E" w:rsidRDefault="00034768" w:rsidP="00034768">
      <w:pPr>
        <w:rPr>
          <w:lang w:eastAsia="sv-SE"/>
        </w:rPr>
      </w:pPr>
      <w:r w:rsidRPr="00525C1E">
        <w:rPr>
          <w:lang w:eastAsia="sv-SE"/>
        </w:rPr>
        <w:t>Vid extra årsmöte får endast den eller de frågor som angetts i förslaget till föredragningslista behandlas.</w:t>
      </w:r>
    </w:p>
    <w:p w:rsidR="00034768" w:rsidRPr="00525C1E" w:rsidRDefault="00034768" w:rsidP="00034768">
      <w:pPr>
        <w:pStyle w:val="Heading4"/>
        <w:rPr>
          <w:lang w:eastAsia="sv-SE"/>
        </w:rPr>
      </w:pPr>
      <w:r>
        <w:rPr>
          <w:lang w:eastAsia="sv-SE"/>
        </w:rPr>
        <w:t>20 §</w:t>
      </w:r>
      <w:r w:rsidRPr="00525C1E">
        <w:rPr>
          <w:lang w:eastAsia="sv-SE"/>
        </w:rPr>
        <w:t xml:space="preserve"> Beslut och omröstning</w:t>
      </w:r>
    </w:p>
    <w:p w:rsidR="00034768" w:rsidRPr="00525C1E" w:rsidRDefault="00034768" w:rsidP="00034768">
      <w:pPr>
        <w:rPr>
          <w:lang w:eastAsia="sv-SE"/>
        </w:rPr>
      </w:pPr>
      <w:r w:rsidRPr="00525C1E">
        <w:rPr>
          <w:lang w:eastAsia="sv-SE"/>
        </w:rPr>
        <w:t>Beslut fattas med bifallsrop (acklamation) eller om så begärs efter omröstning (votering).</w:t>
      </w:r>
    </w:p>
    <w:p w:rsidR="00034768" w:rsidRPr="00525C1E" w:rsidRDefault="00034768" w:rsidP="00034768">
      <w:pPr>
        <w:rPr>
          <w:lang w:eastAsia="sv-SE"/>
        </w:rPr>
      </w:pPr>
      <w:r w:rsidRPr="00525C1E">
        <w:rPr>
          <w:lang w:eastAsia="sv-SE"/>
        </w:rPr>
        <w:t xml:space="preserve">Med undantag för i 8 § och 9 § nämnda fallen avgörs vid omröstning alla frågor genom enkel majoritet. Enkel majoritet kan vara </w:t>
      </w:r>
      <w:r>
        <w:rPr>
          <w:lang w:eastAsia="sv-SE"/>
        </w:rPr>
        <w:t>antingen absolut eller relativ.</w:t>
      </w:r>
    </w:p>
    <w:p w:rsidR="00034768" w:rsidRPr="00525C1E" w:rsidRDefault="00034768" w:rsidP="00034768">
      <w:pPr>
        <w:rPr>
          <w:lang w:eastAsia="sv-SE"/>
        </w:rPr>
      </w:pPr>
      <w:r w:rsidRPr="00525C1E">
        <w:rPr>
          <w:lang w:eastAsia="sv-SE"/>
        </w:rPr>
        <w:t>Val avgörs genom relativ majoritet. Med relativ majoritet menas att den (de) som erhållit högsta antalet röster är vald (valda) oberoende av hur dessa röster förhåller s</w:t>
      </w:r>
      <w:r>
        <w:rPr>
          <w:lang w:eastAsia="sv-SE"/>
        </w:rPr>
        <w:t>ig till antalet avgivna röster.</w:t>
      </w:r>
    </w:p>
    <w:p w:rsidR="00034768" w:rsidRPr="00525C1E" w:rsidRDefault="00034768" w:rsidP="00034768">
      <w:pPr>
        <w:rPr>
          <w:lang w:eastAsia="sv-SE"/>
        </w:rPr>
      </w:pPr>
      <w:r w:rsidRPr="00525C1E">
        <w:rPr>
          <w:lang w:eastAsia="sv-SE"/>
        </w:rPr>
        <w:t>För beslut i andra frågor än val krävs absolut majoritet, vilket innebär mer än häl</w:t>
      </w:r>
      <w:r>
        <w:rPr>
          <w:lang w:eastAsia="sv-SE"/>
        </w:rPr>
        <w:t>ften av antalet avgivna röster.</w:t>
      </w:r>
    </w:p>
    <w:p w:rsidR="00034768" w:rsidRPr="00525C1E" w:rsidRDefault="00034768" w:rsidP="00034768">
      <w:pPr>
        <w:rPr>
          <w:lang w:eastAsia="sv-SE"/>
        </w:rPr>
      </w:pPr>
      <w:r w:rsidRPr="00525C1E">
        <w:rPr>
          <w:lang w:eastAsia="sv-SE"/>
        </w:rPr>
        <w:t>Omröstning sker öppet. Om röstberättigad medlem begär det ska dock val ske slutet.</w:t>
      </w:r>
    </w:p>
    <w:p w:rsidR="00034768" w:rsidRPr="00525C1E" w:rsidRDefault="00034768" w:rsidP="00034768">
      <w:pPr>
        <w:rPr>
          <w:lang w:eastAsia="sv-SE"/>
        </w:rPr>
      </w:pPr>
      <w:r w:rsidRPr="00525C1E">
        <w:rPr>
          <w:lang w:eastAsia="sv-SE"/>
        </w:rPr>
        <w:t>Vid omröstning som inte avser val gäller vid lika röstetal det förslag som biträds av ordföranden vid mötet, om ordföranden är röstberättigad. Är mötesordföranden inte röstberättigad avgör lotten. Vid val ska i händelse av lika röst</w:t>
      </w:r>
      <w:r>
        <w:rPr>
          <w:lang w:eastAsia="sv-SE"/>
        </w:rPr>
        <w:t>etal lotten avgöra.</w:t>
      </w:r>
    </w:p>
    <w:p w:rsidR="00034768" w:rsidRPr="00525C1E" w:rsidRDefault="00034768" w:rsidP="00034768">
      <w:pPr>
        <w:pStyle w:val="Heading4"/>
        <w:rPr>
          <w:lang w:eastAsia="sv-SE"/>
        </w:rPr>
      </w:pPr>
      <w:r w:rsidRPr="00525C1E">
        <w:rPr>
          <w:lang w:eastAsia="sv-SE"/>
        </w:rPr>
        <w:t>21 § Valberedningen</w:t>
      </w:r>
    </w:p>
    <w:p w:rsidR="00034768" w:rsidRPr="00525C1E" w:rsidRDefault="00034768" w:rsidP="00034768">
      <w:pPr>
        <w:rPr>
          <w:lang w:eastAsia="sv-SE"/>
        </w:rPr>
      </w:pPr>
      <w:r w:rsidRPr="00525C1E">
        <w:rPr>
          <w:lang w:eastAsia="sv-SE"/>
        </w:rPr>
        <w:t>Senast 2 veckor före årsmötet skall valberedningen meddela röstberättigade medlemmar sitt förslag.</w:t>
      </w:r>
    </w:p>
    <w:p w:rsidR="00034768" w:rsidRPr="00525C1E" w:rsidRDefault="00034768" w:rsidP="00034768">
      <w:pPr>
        <w:pStyle w:val="Heading4"/>
        <w:rPr>
          <w:lang w:eastAsia="sv-SE"/>
        </w:rPr>
      </w:pPr>
      <w:r w:rsidRPr="00525C1E">
        <w:rPr>
          <w:lang w:eastAsia="sv-SE"/>
        </w:rPr>
        <w:lastRenderedPageBreak/>
        <w:t>22 § Styrelsen </w:t>
      </w:r>
    </w:p>
    <w:p w:rsidR="00034768" w:rsidRPr="00525C1E" w:rsidRDefault="00034768" w:rsidP="00034768">
      <w:pPr>
        <w:rPr>
          <w:lang w:eastAsia="sv-SE"/>
        </w:rPr>
      </w:pPr>
      <w:r w:rsidRPr="00525C1E">
        <w:rPr>
          <w:lang w:eastAsia="sv-SE"/>
        </w:rPr>
        <w:t xml:space="preserve">Styrelsen ska bestå av ordförande samt </w:t>
      </w:r>
      <w:r>
        <w:rPr>
          <w:lang w:eastAsia="sv-SE"/>
        </w:rPr>
        <w:t>fyra</w:t>
      </w:r>
      <w:r w:rsidRPr="00525C1E">
        <w:rPr>
          <w:lang w:eastAsia="sv-SE"/>
        </w:rPr>
        <w:t xml:space="preserve"> övriga ledamöter. Styrelse</w:t>
      </w:r>
      <w:r>
        <w:rPr>
          <w:lang w:eastAsia="sv-SE"/>
        </w:rPr>
        <w:t>n bör bestå av kvinnor och män.</w:t>
      </w:r>
    </w:p>
    <w:p w:rsidR="00034768" w:rsidRPr="00525C1E" w:rsidRDefault="00034768" w:rsidP="00034768">
      <w:pPr>
        <w:rPr>
          <w:lang w:eastAsia="sv-SE"/>
        </w:rPr>
      </w:pPr>
      <w:r w:rsidRPr="00525C1E">
        <w:rPr>
          <w:lang w:eastAsia="sv-SE"/>
        </w:rPr>
        <w:t>Styrelsen ska inom sig utse vice ordförande och de övrig</w:t>
      </w:r>
      <w:r>
        <w:rPr>
          <w:lang w:eastAsia="sv-SE"/>
        </w:rPr>
        <w:t>a befattningshavare som behövs.</w:t>
      </w:r>
    </w:p>
    <w:p w:rsidR="00034768" w:rsidRPr="00525C1E" w:rsidRDefault="00034768" w:rsidP="00034768">
      <w:pPr>
        <w:rPr>
          <w:lang w:eastAsia="sv-SE"/>
        </w:rPr>
      </w:pPr>
      <w:r w:rsidRPr="00525C1E">
        <w:rPr>
          <w:lang w:eastAsia="sv-SE"/>
        </w:rPr>
        <w:t xml:space="preserve">Vid förhinder för ledamot </w:t>
      </w:r>
      <w:r>
        <w:rPr>
          <w:lang w:eastAsia="sv-SE"/>
        </w:rPr>
        <w:t>ersätts ledamoten av suppleant.</w:t>
      </w:r>
    </w:p>
    <w:p w:rsidR="00034768" w:rsidRPr="00525C1E" w:rsidRDefault="00034768" w:rsidP="00034768">
      <w:pPr>
        <w:rPr>
          <w:lang w:eastAsia="sv-SE"/>
        </w:rPr>
      </w:pPr>
      <w:r w:rsidRPr="00525C1E">
        <w:rPr>
          <w:lang w:eastAsia="sv-SE"/>
        </w:rPr>
        <w:t>Om ledamot avgår i förtid ersätter suppleanten ledamoten för tid</w:t>
      </w:r>
      <w:r>
        <w:rPr>
          <w:lang w:eastAsia="sv-SE"/>
        </w:rPr>
        <w:t>en t.o.m. nästföljande årsmöte.</w:t>
      </w:r>
    </w:p>
    <w:p w:rsidR="00034768" w:rsidRPr="00525C1E" w:rsidRDefault="00034768" w:rsidP="00034768">
      <w:pPr>
        <w:rPr>
          <w:lang w:eastAsia="sv-SE"/>
        </w:rPr>
      </w:pPr>
      <w:r w:rsidRPr="00525C1E">
        <w:rPr>
          <w:lang w:eastAsia="sv-SE"/>
        </w:rPr>
        <w:t>Styrelsen får utse adjungerad ledamot. Sådan ledamot har yttrande- och förslagsrätt men inte rösträtt. Adjungerad ledamot får utses till befattning inom styrelsen.</w:t>
      </w:r>
    </w:p>
    <w:p w:rsidR="00034768" w:rsidRPr="00525C1E" w:rsidRDefault="00034768" w:rsidP="00034768">
      <w:pPr>
        <w:pStyle w:val="Heading4"/>
        <w:rPr>
          <w:lang w:eastAsia="sv-SE"/>
        </w:rPr>
      </w:pPr>
      <w:r>
        <w:rPr>
          <w:lang w:eastAsia="sv-SE"/>
        </w:rPr>
        <w:t>23 § </w:t>
      </w:r>
      <w:r w:rsidRPr="00525C1E">
        <w:rPr>
          <w:lang w:eastAsia="sv-SE"/>
        </w:rPr>
        <w:t>Styrelsens åligganden </w:t>
      </w:r>
    </w:p>
    <w:p w:rsidR="00034768" w:rsidRPr="00525C1E" w:rsidRDefault="00034768" w:rsidP="00034768">
      <w:pPr>
        <w:rPr>
          <w:lang w:eastAsia="sv-SE"/>
        </w:rPr>
      </w:pPr>
      <w:r w:rsidRPr="00525C1E">
        <w:rPr>
          <w:lang w:eastAsia="sv-SE"/>
        </w:rPr>
        <w:t>När årsmöte inte är samlat är styrelsen sektionens beslutande organ och ansvarar för sektionens angeläg</w:t>
      </w:r>
      <w:r>
        <w:rPr>
          <w:lang w:eastAsia="sv-SE"/>
        </w:rPr>
        <w:t>enheter.</w:t>
      </w:r>
    </w:p>
    <w:p w:rsidR="00034768" w:rsidRPr="00525C1E" w:rsidRDefault="00034768" w:rsidP="00034768">
      <w:pPr>
        <w:rPr>
          <w:lang w:eastAsia="sv-SE"/>
        </w:rPr>
      </w:pPr>
      <w:r w:rsidRPr="00525C1E">
        <w:rPr>
          <w:lang w:eastAsia="sv-SE"/>
        </w:rPr>
        <w:t>Styrelsen ska – inom ramen för dessa stadgar och övriga styrdokument – svara för föreningens verksamhet samt til</w:t>
      </w:r>
      <w:r>
        <w:rPr>
          <w:lang w:eastAsia="sv-SE"/>
        </w:rPr>
        <w:t>lvarata medlemmarnas intressen.</w:t>
      </w:r>
    </w:p>
    <w:p w:rsidR="00034768" w:rsidRPr="00525C1E" w:rsidRDefault="00034768" w:rsidP="00034768">
      <w:pPr>
        <w:rPr>
          <w:lang w:eastAsia="sv-SE"/>
        </w:rPr>
      </w:pPr>
      <w:r w:rsidRPr="00525C1E">
        <w:rPr>
          <w:lang w:eastAsia="sv-SE"/>
        </w:rPr>
        <w:t>Det åligger styrelsen särskilt att</w:t>
      </w:r>
      <w:r w:rsidRPr="00525C1E">
        <w:rPr>
          <w:b/>
          <w:bCs/>
          <w:lang w:eastAsia="sv-SE"/>
        </w:rPr>
        <w:t> </w:t>
      </w:r>
    </w:p>
    <w:p w:rsidR="00034768" w:rsidRPr="00525C1E" w:rsidRDefault="00034768" w:rsidP="00034768">
      <w:pPr>
        <w:numPr>
          <w:ilvl w:val="0"/>
          <w:numId w:val="2"/>
        </w:numPr>
        <w:spacing w:after="0"/>
        <w:rPr>
          <w:lang w:eastAsia="sv-SE"/>
        </w:rPr>
      </w:pPr>
      <w:r w:rsidRPr="00525C1E">
        <w:rPr>
          <w:lang w:eastAsia="sv-SE"/>
        </w:rPr>
        <w:t>se till att sektionen följer gällande författningar och andra bindande regler,</w:t>
      </w:r>
    </w:p>
    <w:p w:rsidR="00034768" w:rsidRPr="00525C1E" w:rsidRDefault="00034768" w:rsidP="00034768">
      <w:pPr>
        <w:numPr>
          <w:ilvl w:val="0"/>
          <w:numId w:val="2"/>
        </w:numPr>
        <w:spacing w:after="0"/>
        <w:rPr>
          <w:lang w:eastAsia="sv-SE"/>
        </w:rPr>
      </w:pPr>
      <w:r w:rsidRPr="00525C1E">
        <w:rPr>
          <w:lang w:eastAsia="sv-SE"/>
        </w:rPr>
        <w:t>verkställa av årsmötet fattade beslut,</w:t>
      </w:r>
    </w:p>
    <w:p w:rsidR="00034768" w:rsidRPr="00525C1E" w:rsidRDefault="00034768" w:rsidP="00034768">
      <w:pPr>
        <w:numPr>
          <w:ilvl w:val="0"/>
          <w:numId w:val="2"/>
        </w:numPr>
        <w:spacing w:after="0"/>
        <w:rPr>
          <w:lang w:eastAsia="sv-SE"/>
        </w:rPr>
      </w:pPr>
      <w:r w:rsidRPr="00525C1E">
        <w:rPr>
          <w:lang w:eastAsia="sv-SE"/>
        </w:rPr>
        <w:t>planera, leda och fördela arbetet inom föreningen och för detta utarbeta arbetsordning samt instruktioner för underliggande föreningsorgan,</w:t>
      </w:r>
    </w:p>
    <w:p w:rsidR="00034768" w:rsidRPr="00525C1E" w:rsidRDefault="00034768" w:rsidP="00034768">
      <w:pPr>
        <w:numPr>
          <w:ilvl w:val="0"/>
          <w:numId w:val="2"/>
        </w:numPr>
        <w:spacing w:after="0"/>
        <w:rPr>
          <w:lang w:eastAsia="sv-SE"/>
        </w:rPr>
      </w:pPr>
      <w:r w:rsidRPr="00525C1E">
        <w:rPr>
          <w:lang w:eastAsia="sv-SE"/>
        </w:rPr>
        <w:t>utse verksamhetsansvarig. Vid avsaknad av lämplig person leder styrelsen verksamheten</w:t>
      </w:r>
    </w:p>
    <w:p w:rsidR="00034768" w:rsidRPr="00525C1E" w:rsidRDefault="00034768" w:rsidP="00034768">
      <w:pPr>
        <w:numPr>
          <w:ilvl w:val="0"/>
          <w:numId w:val="2"/>
        </w:numPr>
        <w:spacing w:after="0"/>
        <w:rPr>
          <w:lang w:eastAsia="sv-SE"/>
        </w:rPr>
      </w:pPr>
      <w:r w:rsidRPr="00525C1E">
        <w:rPr>
          <w:lang w:eastAsia="sv-SE"/>
        </w:rPr>
        <w:t>ansvara för och förvalta föreningens medel,</w:t>
      </w:r>
    </w:p>
    <w:p w:rsidR="00034768" w:rsidRPr="00525C1E" w:rsidRDefault="00034768" w:rsidP="00034768">
      <w:pPr>
        <w:numPr>
          <w:ilvl w:val="0"/>
          <w:numId w:val="2"/>
        </w:numPr>
        <w:spacing w:after="0"/>
        <w:rPr>
          <w:lang w:eastAsia="sv-SE"/>
        </w:rPr>
      </w:pPr>
      <w:r w:rsidRPr="00525C1E">
        <w:rPr>
          <w:lang w:eastAsia="sv-SE"/>
        </w:rPr>
        <w:t>fortlöpande informera medlemmarna om föreningens angelägenheter i den utsträckning detta inte kan skada föreningens intressen,</w:t>
      </w:r>
    </w:p>
    <w:p w:rsidR="00034768" w:rsidRPr="00525C1E" w:rsidRDefault="00034768" w:rsidP="00034768">
      <w:pPr>
        <w:numPr>
          <w:ilvl w:val="0"/>
          <w:numId w:val="2"/>
        </w:numPr>
        <w:spacing w:after="0"/>
        <w:rPr>
          <w:lang w:eastAsia="sv-SE"/>
        </w:rPr>
      </w:pPr>
      <w:r w:rsidRPr="00525C1E">
        <w:rPr>
          <w:lang w:eastAsia="sv-SE"/>
        </w:rPr>
        <w:t>tillställa revisorerna räkenskaper m.m. enligt 5 kap. 1 §, och</w:t>
      </w:r>
    </w:p>
    <w:p w:rsidR="00034768" w:rsidRDefault="00034768" w:rsidP="00034768">
      <w:pPr>
        <w:numPr>
          <w:ilvl w:val="0"/>
          <w:numId w:val="2"/>
        </w:numPr>
        <w:spacing w:after="0"/>
        <w:rPr>
          <w:lang w:eastAsia="sv-SE"/>
        </w:rPr>
      </w:pPr>
      <w:r w:rsidRPr="00525C1E">
        <w:rPr>
          <w:lang w:eastAsia="sv-SE"/>
        </w:rPr>
        <w:t>förbereda årsmöte.</w:t>
      </w:r>
    </w:p>
    <w:p w:rsidR="00034768" w:rsidRPr="00525C1E" w:rsidRDefault="00034768" w:rsidP="00034768">
      <w:pPr>
        <w:numPr>
          <w:ilvl w:val="0"/>
          <w:numId w:val="2"/>
        </w:numPr>
        <w:spacing w:after="0"/>
        <w:rPr>
          <w:lang w:eastAsia="sv-SE"/>
        </w:rPr>
      </w:pPr>
    </w:p>
    <w:p w:rsidR="00034768" w:rsidRPr="00525C1E" w:rsidRDefault="00034768" w:rsidP="00034768">
      <w:pPr>
        <w:rPr>
          <w:lang w:eastAsia="sv-SE"/>
        </w:rPr>
      </w:pPr>
      <w:r w:rsidRPr="00525C1E">
        <w:rPr>
          <w:lang w:eastAsia="sv-SE"/>
        </w:rPr>
        <w:t>Ordföranden ska leda styrelsens arbete och bevaka att styrelsen fullgör sina uppgifter enligt föreningens stadgar och övriga för föreningen bindande regler och beslut. Har ordföranden förhinder ska vice ordföranden träda in i ordförandens ställe.</w:t>
      </w:r>
    </w:p>
    <w:p w:rsidR="00034768" w:rsidRDefault="00034768">
      <w:pPr>
        <w:rPr>
          <w:rFonts w:ascii="Arial" w:eastAsia="Arial" w:hAnsi="Arial" w:cs="Arial"/>
          <w:b/>
          <w:bCs/>
          <w:color w:val="000000"/>
          <w:sz w:val="24"/>
          <w:szCs w:val="24"/>
          <w:lang w:eastAsia="sv-SE"/>
        </w:rPr>
      </w:pPr>
      <w:r>
        <w:rPr>
          <w:lang w:eastAsia="sv-SE"/>
        </w:rPr>
        <w:br w:type="page"/>
      </w:r>
    </w:p>
    <w:p w:rsidR="00034768" w:rsidRPr="00525C1E" w:rsidRDefault="00034768" w:rsidP="00034768">
      <w:pPr>
        <w:pStyle w:val="Heading4"/>
        <w:rPr>
          <w:lang w:eastAsia="sv-SE"/>
        </w:rPr>
      </w:pPr>
      <w:r w:rsidRPr="00525C1E">
        <w:rPr>
          <w:lang w:eastAsia="sv-SE"/>
        </w:rPr>
        <w:lastRenderedPageBreak/>
        <w:t>24 § Ekonomi</w:t>
      </w:r>
    </w:p>
    <w:p w:rsidR="00034768" w:rsidRPr="00525C1E" w:rsidRDefault="00034768" w:rsidP="00034768">
      <w:pPr>
        <w:rPr>
          <w:lang w:eastAsia="sv-SE"/>
        </w:rPr>
      </w:pPr>
      <w:r>
        <w:rPr>
          <w:lang w:eastAsia="sv-SE"/>
        </w:rPr>
        <w:t xml:space="preserve">Kontoägare är </w:t>
      </w:r>
      <w:r w:rsidRPr="00525C1E">
        <w:rPr>
          <w:lang w:eastAsia="sv-SE"/>
        </w:rPr>
        <w:t>den styrelsen utser</w:t>
      </w:r>
      <w:r>
        <w:rPr>
          <w:lang w:eastAsia="sv-SE"/>
        </w:rPr>
        <w:t>.</w:t>
      </w:r>
    </w:p>
    <w:p w:rsidR="00034768" w:rsidRPr="00525C1E" w:rsidRDefault="00034768" w:rsidP="00034768">
      <w:pPr>
        <w:rPr>
          <w:lang w:eastAsia="sv-SE"/>
        </w:rPr>
      </w:pPr>
      <w:r w:rsidRPr="00525C1E">
        <w:rPr>
          <w:lang w:eastAsia="sv-SE"/>
        </w:rPr>
        <w:t>Styrelsen har förutom vad som sägs i ovanstående paragrafer även rätt att bestämma ersättningar och kostnadslättnader för instruktörer och enskilda medlemmar</w:t>
      </w:r>
      <w:r>
        <w:rPr>
          <w:lang w:eastAsia="sv-SE"/>
        </w:rPr>
        <w:t>.</w:t>
      </w:r>
    </w:p>
    <w:p w:rsidR="00034768" w:rsidRPr="00525C1E" w:rsidRDefault="00034768" w:rsidP="00034768">
      <w:pPr>
        <w:pStyle w:val="Heading4"/>
        <w:rPr>
          <w:lang w:eastAsia="sv-SE"/>
        </w:rPr>
      </w:pPr>
      <w:r>
        <w:rPr>
          <w:lang w:eastAsia="sv-SE"/>
        </w:rPr>
        <w:t>25 § </w:t>
      </w:r>
      <w:r w:rsidRPr="00525C1E">
        <w:rPr>
          <w:lang w:eastAsia="sv-SE"/>
        </w:rPr>
        <w:t>Kallelse, beslutsförhet och omröstning </w:t>
      </w:r>
    </w:p>
    <w:p w:rsidR="00034768" w:rsidRPr="00525C1E" w:rsidRDefault="00034768" w:rsidP="00034768">
      <w:pPr>
        <w:rPr>
          <w:lang w:eastAsia="sv-SE"/>
        </w:rPr>
      </w:pPr>
      <w:r w:rsidRPr="00525C1E">
        <w:rPr>
          <w:lang w:eastAsia="sv-SE"/>
        </w:rPr>
        <w:t>Styrelsen ska sammantr</w:t>
      </w:r>
      <w:r>
        <w:rPr>
          <w:lang w:eastAsia="sv-SE"/>
        </w:rPr>
        <w:t>äda på kallelse av ordföranden.</w:t>
      </w:r>
    </w:p>
    <w:p w:rsidR="00034768" w:rsidRPr="00525C1E" w:rsidRDefault="00034768" w:rsidP="00034768">
      <w:pPr>
        <w:rPr>
          <w:lang w:eastAsia="sv-SE"/>
        </w:rPr>
      </w:pPr>
      <w:r w:rsidRPr="00525C1E">
        <w:rPr>
          <w:lang w:eastAsia="sv-SE"/>
        </w:rPr>
        <w:t>Ordföranden är skyldig att kalla till sammanträde då minst två ledamöter har begärt det. Underlåter ordföranden att utfärda kallelse får de som gjort framstäl</w:t>
      </w:r>
      <w:r>
        <w:rPr>
          <w:lang w:eastAsia="sv-SE"/>
        </w:rPr>
        <w:t>lningen kalla till sammanträde.</w:t>
      </w:r>
    </w:p>
    <w:p w:rsidR="00034768" w:rsidRPr="00525C1E" w:rsidRDefault="00034768" w:rsidP="00034768">
      <w:pPr>
        <w:rPr>
          <w:lang w:eastAsia="sv-SE"/>
        </w:rPr>
      </w:pPr>
      <w:r w:rsidRPr="00525C1E">
        <w:rPr>
          <w:lang w:eastAsia="sv-SE"/>
        </w:rPr>
        <w:t>Styrelsen är beslutsmässig när samtliga ledamöter kallats och då minst halva antalet ledamöter är närvarande. För alla beslut krävs att minst hälften av styrelsens samtliga ledamöter är ense om beslutet. Vid lika röstetal har ordföranden utslagsröst. Röstni</w:t>
      </w:r>
      <w:r>
        <w:rPr>
          <w:lang w:eastAsia="sv-SE"/>
        </w:rPr>
        <w:t>ng får inte ske genom ombud.</w:t>
      </w:r>
    </w:p>
    <w:p w:rsidR="00034768" w:rsidRPr="00525C1E" w:rsidRDefault="00034768" w:rsidP="00034768">
      <w:pPr>
        <w:rPr>
          <w:lang w:eastAsia="sv-SE"/>
        </w:rPr>
      </w:pPr>
      <w:r w:rsidRPr="00525C1E">
        <w:rPr>
          <w:lang w:eastAsia="sv-SE"/>
        </w:rPr>
        <w:t>Ordföranden får besluta att ärende ska avgöras genom skriftlig omröstning (beslut per capsulam) eller vid telefonsammanträde eller med hjä</w:t>
      </w:r>
      <w:r>
        <w:rPr>
          <w:lang w:eastAsia="sv-SE"/>
        </w:rPr>
        <w:t>lp av annan teknisk utrustning.</w:t>
      </w:r>
    </w:p>
    <w:p w:rsidR="00034768" w:rsidRPr="00525C1E" w:rsidRDefault="00034768" w:rsidP="00034768">
      <w:pPr>
        <w:rPr>
          <w:lang w:eastAsia="sv-SE"/>
        </w:rPr>
      </w:pPr>
      <w:r w:rsidRPr="00525C1E">
        <w:rPr>
          <w:lang w:eastAsia="sv-SE"/>
        </w:rPr>
        <w:t xml:space="preserve">Vid sammanträde eller beslutsfattande enligt föregående stycke ska protokoll upprättas. Protokoll ska undertecknas av mötesordföranden och utsedd </w:t>
      </w:r>
      <w:proofErr w:type="spellStart"/>
      <w:r w:rsidRPr="00525C1E">
        <w:rPr>
          <w:lang w:eastAsia="sv-SE"/>
        </w:rPr>
        <w:t>protokollsekreterare</w:t>
      </w:r>
      <w:proofErr w:type="spellEnd"/>
      <w:r w:rsidRPr="00525C1E">
        <w:rPr>
          <w:lang w:eastAsia="sv-SE"/>
        </w:rPr>
        <w:t>. Avvikande mening ska antecknas i protokollet.</w:t>
      </w:r>
    </w:p>
    <w:p w:rsidR="00034768" w:rsidRPr="00525C1E" w:rsidRDefault="00034768" w:rsidP="00034768">
      <w:pPr>
        <w:pStyle w:val="Heading4"/>
        <w:rPr>
          <w:lang w:eastAsia="sv-SE"/>
        </w:rPr>
      </w:pPr>
      <w:r>
        <w:rPr>
          <w:lang w:eastAsia="sv-SE"/>
        </w:rPr>
        <w:t>26 § </w:t>
      </w:r>
      <w:r w:rsidRPr="00525C1E">
        <w:rPr>
          <w:lang w:eastAsia="sv-SE"/>
        </w:rPr>
        <w:t>Överlåtelse av beslutanderätten </w:t>
      </w:r>
    </w:p>
    <w:p w:rsidR="00034768" w:rsidRPr="00525C1E" w:rsidRDefault="00034768" w:rsidP="00034768">
      <w:pPr>
        <w:rPr>
          <w:lang w:eastAsia="sv-SE"/>
        </w:rPr>
      </w:pPr>
      <w:r w:rsidRPr="00525C1E">
        <w:rPr>
          <w:lang w:eastAsia="sv-SE"/>
        </w:rPr>
        <w:t>Styrelsen får överlåta sin beslutanderätt i enskilda ärenden eller i vissa grupper av ärenden till kommitté eller annat organ eller till enskild medlem, anst</w:t>
      </w:r>
      <w:r>
        <w:rPr>
          <w:lang w:eastAsia="sv-SE"/>
        </w:rPr>
        <w:t>älld eller annan utsedd person.</w:t>
      </w:r>
    </w:p>
    <w:p w:rsidR="00034768" w:rsidRPr="00525C1E" w:rsidRDefault="00034768" w:rsidP="00034768">
      <w:pPr>
        <w:rPr>
          <w:lang w:eastAsia="sv-SE"/>
        </w:rPr>
      </w:pPr>
      <w:r w:rsidRPr="00525C1E">
        <w:rPr>
          <w:lang w:eastAsia="sv-SE"/>
        </w:rPr>
        <w:t>Den som fattat beslut med stöd av bemyndigande enligt föregående stycke ska fortlöpa</w:t>
      </w:r>
      <w:r>
        <w:rPr>
          <w:lang w:eastAsia="sv-SE"/>
        </w:rPr>
        <w:t>nde underrätta styrelsen härom.</w:t>
      </w:r>
    </w:p>
    <w:p w:rsidR="007B090F" w:rsidRDefault="007B090F"/>
    <w:sectPr w:rsidR="007B090F" w:rsidSect="007B090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678" w:rsidRDefault="00610678" w:rsidP="00243258">
      <w:pPr>
        <w:spacing w:after="0" w:line="240" w:lineRule="auto"/>
      </w:pPr>
      <w:r>
        <w:separator/>
      </w:r>
    </w:p>
  </w:endnote>
  <w:endnote w:type="continuationSeparator" w:id="0">
    <w:p w:rsidR="00610678" w:rsidRDefault="00610678" w:rsidP="00243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9CB" w:rsidRDefault="00D859CB" w:rsidP="00D859CB">
    <w:pPr>
      <w:pStyle w:val="Footer"/>
      <w:jc w:val="right"/>
    </w:pPr>
    <w:r>
      <w:rPr>
        <w:noProof/>
        <w:lang w:eastAsia="sv-SE"/>
      </w:rPr>
      <w:drawing>
        <wp:inline distT="0" distB="0" distL="0" distR="0">
          <wp:extent cx="720000" cy="720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FUM-Logga.jp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678" w:rsidRDefault="00610678" w:rsidP="00243258">
      <w:pPr>
        <w:spacing w:after="0" w:line="240" w:lineRule="auto"/>
      </w:pPr>
      <w:r>
        <w:separator/>
      </w:r>
    </w:p>
  </w:footnote>
  <w:footnote w:type="continuationSeparator" w:id="0">
    <w:p w:rsidR="00610678" w:rsidRDefault="00610678" w:rsidP="00243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258" w:rsidRDefault="00243258">
    <w:pPr>
      <w:pStyle w:val="Header"/>
    </w:pPr>
    <w:r w:rsidRPr="00243258">
      <w:rPr>
        <w:noProof/>
        <w:lang w:eastAsia="sv-SE"/>
      </w:rPr>
      <w:drawing>
        <wp:inline distT="0" distB="0" distL="0" distR="0">
          <wp:extent cx="5760720" cy="1139772"/>
          <wp:effectExtent l="19050" t="0" r="0" b="0"/>
          <wp:docPr id="2" name="Picture 2">
            <a:extLst xmlns:a="http://schemas.openxmlformats.org/drawingml/2006/main">
              <a:ext uri="{FF2B5EF4-FFF2-40B4-BE49-F238E27FC236}">
                <a16:creationId xmlns:a16="http://schemas.microsoft.com/office/drawing/2014/main" id="{00000000-0008-0000-0100-00000D040000}"/>
              </a:ext>
            </a:extLst>
          </wp:docPr>
          <wp:cNvGraphicFramePr/>
          <a:graphic xmlns:a="http://schemas.openxmlformats.org/drawingml/2006/main">
            <a:graphicData uri="http://schemas.openxmlformats.org/drawingml/2006/picture">
              <pic:pic xmlns:pic="http://schemas.openxmlformats.org/drawingml/2006/picture">
                <pic:nvPicPr>
                  <pic:cNvPr id="1037" name="Bildobjekt 2">
                    <a:extLst>
                      <a:ext uri="{FF2B5EF4-FFF2-40B4-BE49-F238E27FC236}">
                        <a16:creationId xmlns:a16="http://schemas.microsoft.com/office/drawing/2014/main" id="{00000000-0008-0000-0100-00000D040000}"/>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1139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D6738"/>
    <w:multiLevelType w:val="hybridMultilevel"/>
    <w:tmpl w:val="2B5610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7CF21D5"/>
    <w:multiLevelType w:val="hybridMultilevel"/>
    <w:tmpl w:val="48902C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678"/>
    <w:rsid w:val="00034768"/>
    <w:rsid w:val="001353B0"/>
    <w:rsid w:val="00243258"/>
    <w:rsid w:val="002969AF"/>
    <w:rsid w:val="003769F6"/>
    <w:rsid w:val="00610678"/>
    <w:rsid w:val="007B090F"/>
    <w:rsid w:val="007D1E90"/>
    <w:rsid w:val="009B0831"/>
    <w:rsid w:val="009B69E5"/>
    <w:rsid w:val="00D859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BF76070-360C-443D-80D9-914FF144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90F"/>
  </w:style>
  <w:style w:type="paragraph" w:styleId="Heading2">
    <w:name w:val="heading 2"/>
    <w:basedOn w:val="Normal"/>
    <w:next w:val="Normal"/>
    <w:link w:val="Heading2Char"/>
    <w:qFormat/>
    <w:rsid w:val="00034768"/>
    <w:pPr>
      <w:spacing w:before="360" w:after="80" w:line="240" w:lineRule="auto"/>
      <w:outlineLvl w:val="1"/>
    </w:pPr>
    <w:rPr>
      <w:rFonts w:ascii="Arial" w:eastAsia="Arial" w:hAnsi="Arial" w:cs="Arial"/>
      <w:b/>
      <w:bCs/>
      <w:color w:val="000000"/>
      <w:sz w:val="36"/>
      <w:szCs w:val="36"/>
      <w:lang w:eastAsia="de-DE"/>
    </w:rPr>
  </w:style>
  <w:style w:type="paragraph" w:styleId="Heading4">
    <w:name w:val="heading 4"/>
    <w:basedOn w:val="Normal"/>
    <w:next w:val="Normal"/>
    <w:link w:val="Heading4Char"/>
    <w:qFormat/>
    <w:rsid w:val="00034768"/>
    <w:pPr>
      <w:spacing w:before="240" w:after="40" w:line="240" w:lineRule="auto"/>
      <w:outlineLvl w:val="3"/>
    </w:pPr>
    <w:rPr>
      <w:rFonts w:ascii="Arial" w:eastAsia="Arial" w:hAnsi="Arial" w:cs="Arial"/>
      <w:b/>
      <w:bCs/>
      <w:color w:val="000000"/>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3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258"/>
    <w:rPr>
      <w:rFonts w:ascii="Tahoma" w:hAnsi="Tahoma" w:cs="Tahoma"/>
      <w:sz w:val="16"/>
      <w:szCs w:val="16"/>
    </w:rPr>
  </w:style>
  <w:style w:type="paragraph" w:styleId="Header">
    <w:name w:val="header"/>
    <w:basedOn w:val="Normal"/>
    <w:link w:val="HeaderChar"/>
    <w:uiPriority w:val="99"/>
    <w:unhideWhenUsed/>
    <w:rsid w:val="002432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3258"/>
  </w:style>
  <w:style w:type="paragraph" w:styleId="Footer">
    <w:name w:val="footer"/>
    <w:basedOn w:val="Normal"/>
    <w:link w:val="FooterChar"/>
    <w:uiPriority w:val="99"/>
    <w:unhideWhenUsed/>
    <w:rsid w:val="002432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3258"/>
  </w:style>
  <w:style w:type="character" w:customStyle="1" w:styleId="Heading2Char">
    <w:name w:val="Heading 2 Char"/>
    <w:basedOn w:val="DefaultParagraphFont"/>
    <w:link w:val="Heading2"/>
    <w:rsid w:val="00034768"/>
    <w:rPr>
      <w:rFonts w:ascii="Arial" w:eastAsia="Arial" w:hAnsi="Arial" w:cs="Arial"/>
      <w:b/>
      <w:bCs/>
      <w:color w:val="000000"/>
      <w:sz w:val="36"/>
      <w:szCs w:val="36"/>
      <w:lang w:eastAsia="de-DE"/>
    </w:rPr>
  </w:style>
  <w:style w:type="character" w:customStyle="1" w:styleId="Heading4Char">
    <w:name w:val="Heading 4 Char"/>
    <w:basedOn w:val="DefaultParagraphFont"/>
    <w:link w:val="Heading4"/>
    <w:rsid w:val="00034768"/>
    <w:rPr>
      <w:rFonts w:ascii="Arial" w:eastAsia="Arial" w:hAnsi="Arial" w:cs="Arial"/>
      <w:b/>
      <w:bCs/>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4263\AppData\Local\Packages\Microsoft.MicrosoftEdge_8wekyb3d8bbwe\TempState\Downloads\KFUM_Taekwondo_MALL-2019%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54103-83E7-4478-9FBC-CF08C511C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KFUM_Taekwondo_MALL-2019 (1)</Template>
  <TotalTime>0</TotalTime>
  <Pages>7</Pages>
  <Words>2050</Words>
  <Characters>10868</Characters>
  <Application>Microsoft Office Word</Application>
  <DocSecurity>0</DocSecurity>
  <Lines>90</Lines>
  <Paragraphs>25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Rosendahl Henrik</dc:creator>
  <cp:lastModifiedBy>Rosendahl Henrik</cp:lastModifiedBy>
  <cp:revision>2</cp:revision>
  <dcterms:created xsi:type="dcterms:W3CDTF">2020-05-17T12:29:00Z</dcterms:created>
  <dcterms:modified xsi:type="dcterms:W3CDTF">2020-05-17T12:29:00Z</dcterms:modified>
</cp:coreProperties>
</file>